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CD3189C">
      <w:pPr>
        <w:spacing w:line="240" w:lineRule="auto"/>
        <w:ind w:left="0"/>
        <w:jc w:val="center"/>
      </w:pPr>
      <w:r>
        <w:rPr>
          <w:rFonts w:hint="eastAsia" w:ascii="Arial" w:hAnsi="Arial" w:eastAsia="等线" w:cs="Arial"/>
          <w:b/>
          <w:sz w:val="52"/>
          <w:lang w:val="en-US" w:eastAsia="zh-CN"/>
        </w:rPr>
        <w:t>宣传摄像器材</w:t>
      </w:r>
      <w:r>
        <w:rPr>
          <w:rFonts w:ascii="Arial" w:hAnsi="Arial" w:eastAsia="等线" w:cs="Arial"/>
          <w:b/>
          <w:sz w:val="52"/>
        </w:rPr>
        <w:t>技术参数</w:t>
      </w:r>
    </w:p>
    <w:tbl>
      <w:tblPr>
        <w:tblStyle w:val="4"/>
        <w:tblpPr w:leftFromText="180" w:rightFromText="180" w:vertAnchor="page" w:horzAnchor="page" w:tblpX="1216" w:tblpY="2213"/>
        <w:tblOverlap w:val="never"/>
        <w:tblW w:w="6012" w:type="pct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86"/>
        <w:gridCol w:w="1050"/>
        <w:gridCol w:w="3750"/>
        <w:gridCol w:w="1303"/>
        <w:gridCol w:w="977"/>
        <w:gridCol w:w="1140"/>
        <w:gridCol w:w="1140"/>
      </w:tblGrid>
      <w:tr w14:paraId="584FD1D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0" w:hRule="atLeast"/>
          <w:tblHeader/>
        </w:trPr>
        <w:tc>
          <w:tcPr>
            <w:tcW w:w="432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shd w:val="clear" w:color="auto" w:fill="auto"/>
            <w:vAlign w:val="center"/>
          </w:tcPr>
          <w:p w14:paraId="49796246">
            <w:pPr>
              <w:keepNext w:val="0"/>
              <w:keepLines w:val="0"/>
              <w:pageBreakBefore w:val="0"/>
              <w:widowControl w:val="0"/>
              <w:suppressLineNumbers w:val="0"/>
              <w:kinsoku w:val="0"/>
              <w:wordWrap w:val="0"/>
              <w:overflowPunct w:val="0"/>
              <w:topLinePunct w:val="0"/>
              <w:autoSpaceDE w:val="0"/>
              <w:autoSpaceDN w:val="0"/>
              <w:bidi w:val="0"/>
              <w:adjustRightInd w:val="0"/>
              <w:snapToGrid/>
              <w:spacing w:before="0" w:beforeAutospacing="0" w:after="0" w:afterAutospacing="0" w:line="320" w:lineRule="exact"/>
              <w:ind w:left="0" w:leftChars="0" w:right="0" w:firstLine="0" w:firstLineChars="0"/>
              <w:jc w:val="center"/>
              <w:textAlignment w:val="auto"/>
              <w:rPr>
                <w:rFonts w:hint="eastAsia" w:ascii="微软雅黑" w:hAnsi="微软雅黑" w:eastAsia="微软雅黑" w:cs="微软雅黑"/>
                <w:b/>
                <w:bCs w:val="0"/>
                <w:i w:val="0"/>
                <w:iCs w:val="0"/>
                <w:color w:val="000000"/>
                <w:sz w:val="21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b/>
                <w:bCs w:val="0"/>
                <w:i w:val="0"/>
                <w:iCs w:val="0"/>
                <w:color w:val="000000"/>
                <w:kern w:val="0"/>
                <w:sz w:val="21"/>
                <w:szCs w:val="24"/>
                <w:u w:val="none"/>
                <w:lang w:val="en-US" w:eastAsia="zh-CN" w:bidi="ar"/>
              </w:rPr>
              <w:t>序号</w:t>
            </w:r>
          </w:p>
        </w:tc>
        <w:tc>
          <w:tcPr>
            <w:tcW w:w="512" w:type="pct"/>
            <w:tcBorders>
              <w:top w:val="single" w:color="auto" w:sz="12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  <w:shd w:val="clear" w:color="auto" w:fill="auto"/>
            <w:vAlign w:val="center"/>
          </w:tcPr>
          <w:p w14:paraId="499D867C">
            <w:pPr>
              <w:keepNext w:val="0"/>
              <w:keepLines w:val="0"/>
              <w:pageBreakBefore w:val="0"/>
              <w:widowControl w:val="0"/>
              <w:suppressLineNumbers w:val="0"/>
              <w:kinsoku w:val="0"/>
              <w:wordWrap w:val="0"/>
              <w:overflowPunct w:val="0"/>
              <w:topLinePunct w:val="0"/>
              <w:autoSpaceDE w:val="0"/>
              <w:autoSpaceDN w:val="0"/>
              <w:bidi w:val="0"/>
              <w:adjustRightInd w:val="0"/>
              <w:snapToGrid/>
              <w:spacing w:before="0" w:beforeAutospacing="0" w:after="0" w:afterAutospacing="0" w:line="320" w:lineRule="exact"/>
              <w:ind w:left="0" w:leftChars="0" w:right="0" w:firstLine="0" w:firstLineChars="0"/>
              <w:jc w:val="center"/>
              <w:textAlignment w:val="auto"/>
              <w:rPr>
                <w:rFonts w:hint="eastAsia" w:ascii="微软雅黑" w:hAnsi="微软雅黑" w:eastAsia="微软雅黑" w:cs="微软雅黑"/>
                <w:b/>
                <w:bCs w:val="0"/>
                <w:i w:val="0"/>
                <w:iCs w:val="0"/>
                <w:color w:val="000000"/>
                <w:sz w:val="21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b/>
                <w:bCs w:val="0"/>
                <w:i w:val="0"/>
                <w:iCs w:val="0"/>
                <w:color w:val="000000"/>
                <w:kern w:val="0"/>
                <w:sz w:val="21"/>
                <w:szCs w:val="24"/>
                <w:u w:val="none"/>
                <w:lang w:val="en-US" w:eastAsia="zh-CN" w:bidi="ar"/>
              </w:rPr>
              <w:t>名称</w:t>
            </w:r>
          </w:p>
        </w:tc>
        <w:tc>
          <w:tcPr>
            <w:tcW w:w="1829" w:type="pct"/>
            <w:tcBorders>
              <w:top w:val="single" w:color="auto" w:sz="12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  <w:shd w:val="clear" w:color="auto" w:fill="auto"/>
            <w:vAlign w:val="center"/>
          </w:tcPr>
          <w:p w14:paraId="11CE607E">
            <w:pPr>
              <w:keepNext w:val="0"/>
              <w:keepLines w:val="0"/>
              <w:pageBreakBefore w:val="0"/>
              <w:widowControl w:val="0"/>
              <w:suppressLineNumbers w:val="0"/>
              <w:kinsoku w:val="0"/>
              <w:wordWrap w:val="0"/>
              <w:overflowPunct w:val="0"/>
              <w:topLinePunct w:val="0"/>
              <w:autoSpaceDE w:val="0"/>
              <w:autoSpaceDN w:val="0"/>
              <w:bidi w:val="0"/>
              <w:adjustRightInd w:val="0"/>
              <w:snapToGrid/>
              <w:spacing w:before="0" w:beforeAutospacing="0" w:after="0" w:afterAutospacing="0" w:line="320" w:lineRule="exact"/>
              <w:ind w:left="0" w:leftChars="0" w:right="0" w:firstLine="0" w:firstLineChars="0"/>
              <w:jc w:val="center"/>
              <w:textAlignment w:val="auto"/>
              <w:rPr>
                <w:rFonts w:hint="default" w:ascii="微软雅黑" w:hAnsi="微软雅黑" w:eastAsia="微软雅黑" w:cs="微软雅黑"/>
                <w:b/>
                <w:bCs w:val="0"/>
                <w:i w:val="0"/>
                <w:iCs w:val="0"/>
                <w:color w:val="000000"/>
                <w:sz w:val="21"/>
                <w:szCs w:val="24"/>
                <w:u w:val="no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/>
                <w:bCs w:val="0"/>
                <w:i w:val="0"/>
                <w:iCs w:val="0"/>
                <w:color w:val="000000"/>
                <w:sz w:val="21"/>
                <w:szCs w:val="24"/>
                <w:u w:val="none"/>
                <w:lang w:val="en-US" w:eastAsia="zh-CN"/>
              </w:rPr>
              <w:t>技术参数</w:t>
            </w:r>
          </w:p>
        </w:tc>
        <w:tc>
          <w:tcPr>
            <w:tcW w:w="635" w:type="pct"/>
            <w:tcBorders>
              <w:top w:val="single" w:color="auto" w:sz="12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  <w:shd w:val="clear" w:color="auto" w:fill="auto"/>
            <w:vAlign w:val="center"/>
          </w:tcPr>
          <w:p w14:paraId="4ADE24C8">
            <w:pPr>
              <w:keepNext w:val="0"/>
              <w:keepLines w:val="0"/>
              <w:pageBreakBefore w:val="0"/>
              <w:widowControl w:val="0"/>
              <w:suppressLineNumbers w:val="0"/>
              <w:kinsoku w:val="0"/>
              <w:wordWrap w:val="0"/>
              <w:overflowPunct w:val="0"/>
              <w:topLinePunct w:val="0"/>
              <w:autoSpaceDE w:val="0"/>
              <w:autoSpaceDN w:val="0"/>
              <w:bidi w:val="0"/>
              <w:adjustRightInd w:val="0"/>
              <w:snapToGrid/>
              <w:spacing w:before="0" w:beforeAutospacing="0" w:after="0" w:afterAutospacing="0" w:line="320" w:lineRule="exact"/>
              <w:ind w:left="0" w:leftChars="0" w:right="0" w:rightChars="0" w:firstLine="0" w:firstLineChars="0"/>
              <w:jc w:val="center"/>
              <w:textAlignment w:val="auto"/>
              <w:rPr>
                <w:rFonts w:hint="eastAsia" w:ascii="微软雅黑" w:hAnsi="微软雅黑" w:eastAsia="微软雅黑" w:cs="微软雅黑"/>
                <w:b/>
                <w:bCs w:val="0"/>
                <w:i w:val="0"/>
                <w:iCs w:val="0"/>
                <w:color w:val="000000"/>
                <w:sz w:val="21"/>
                <w:szCs w:val="24"/>
                <w:u w:val="no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/>
                <w:bCs w:val="0"/>
                <w:i w:val="0"/>
                <w:iCs w:val="0"/>
                <w:color w:val="000000"/>
                <w:sz w:val="21"/>
                <w:szCs w:val="24"/>
                <w:u w:val="none"/>
                <w:lang w:val="en-US" w:eastAsia="zh-CN"/>
              </w:rPr>
              <w:t>数量</w:t>
            </w:r>
          </w:p>
        </w:tc>
        <w:tc>
          <w:tcPr>
            <w:tcW w:w="476" w:type="pct"/>
            <w:tcBorders>
              <w:top w:val="single" w:color="auto" w:sz="12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  <w:shd w:val="clear" w:color="auto" w:fill="auto"/>
            <w:vAlign w:val="center"/>
          </w:tcPr>
          <w:p w14:paraId="3BD71A8B">
            <w:pPr>
              <w:keepNext w:val="0"/>
              <w:keepLines w:val="0"/>
              <w:pageBreakBefore w:val="0"/>
              <w:widowControl w:val="0"/>
              <w:suppressLineNumbers w:val="0"/>
              <w:kinsoku w:val="0"/>
              <w:wordWrap w:val="0"/>
              <w:overflowPunct w:val="0"/>
              <w:topLinePunct w:val="0"/>
              <w:autoSpaceDE w:val="0"/>
              <w:autoSpaceDN w:val="0"/>
              <w:bidi w:val="0"/>
              <w:adjustRightInd w:val="0"/>
              <w:snapToGrid/>
              <w:spacing w:before="0" w:beforeAutospacing="0" w:after="0" w:afterAutospacing="0" w:line="320" w:lineRule="exact"/>
              <w:ind w:left="0" w:leftChars="0" w:right="0" w:firstLine="0" w:firstLineChars="0"/>
              <w:jc w:val="center"/>
              <w:textAlignment w:val="auto"/>
              <w:rPr>
                <w:rFonts w:hint="default" w:ascii="微软雅黑" w:hAnsi="微软雅黑" w:eastAsia="微软雅黑" w:cs="微软雅黑"/>
                <w:b/>
                <w:bCs w:val="0"/>
                <w:i w:val="0"/>
                <w:iCs w:val="0"/>
                <w:color w:val="000000"/>
                <w:sz w:val="21"/>
                <w:szCs w:val="24"/>
                <w:u w:val="no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/>
                <w:bCs w:val="0"/>
                <w:i w:val="0"/>
                <w:iCs w:val="0"/>
                <w:color w:val="000000"/>
                <w:sz w:val="21"/>
                <w:szCs w:val="24"/>
                <w:u w:val="none"/>
                <w:lang w:val="en-US" w:eastAsia="zh-CN"/>
              </w:rPr>
              <w:t>单价</w:t>
            </w:r>
          </w:p>
        </w:tc>
        <w:tc>
          <w:tcPr>
            <w:tcW w:w="556" w:type="pct"/>
            <w:tcBorders>
              <w:top w:val="single" w:color="auto" w:sz="12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  <w:shd w:val="clear" w:color="auto" w:fill="auto"/>
            <w:vAlign w:val="center"/>
          </w:tcPr>
          <w:p w14:paraId="656AF0E1">
            <w:pPr>
              <w:keepNext w:val="0"/>
              <w:keepLines w:val="0"/>
              <w:pageBreakBefore w:val="0"/>
              <w:widowControl w:val="0"/>
              <w:suppressLineNumbers w:val="0"/>
              <w:kinsoku w:val="0"/>
              <w:wordWrap w:val="0"/>
              <w:overflowPunct w:val="0"/>
              <w:topLinePunct w:val="0"/>
              <w:autoSpaceDE w:val="0"/>
              <w:autoSpaceDN w:val="0"/>
              <w:bidi w:val="0"/>
              <w:adjustRightInd w:val="0"/>
              <w:snapToGrid/>
              <w:spacing w:before="0" w:beforeAutospacing="0" w:after="0" w:afterAutospacing="0" w:line="320" w:lineRule="exact"/>
              <w:ind w:left="0" w:leftChars="0" w:right="0" w:firstLine="0" w:firstLineChars="0"/>
              <w:jc w:val="center"/>
              <w:textAlignment w:val="auto"/>
              <w:rPr>
                <w:rFonts w:hint="default" w:ascii="微软雅黑" w:hAnsi="微软雅黑" w:eastAsia="微软雅黑" w:cs="微软雅黑"/>
                <w:b/>
                <w:bCs w:val="0"/>
                <w:i w:val="0"/>
                <w:iCs w:val="0"/>
                <w:color w:val="000000"/>
                <w:sz w:val="21"/>
                <w:szCs w:val="24"/>
                <w:u w:val="no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/>
                <w:bCs w:val="0"/>
                <w:i w:val="0"/>
                <w:iCs w:val="0"/>
                <w:color w:val="000000"/>
                <w:sz w:val="21"/>
                <w:szCs w:val="24"/>
                <w:u w:val="none"/>
                <w:lang w:val="en-US" w:eastAsia="zh-CN"/>
              </w:rPr>
              <w:t>总价</w:t>
            </w:r>
          </w:p>
        </w:tc>
        <w:tc>
          <w:tcPr>
            <w:tcW w:w="556" w:type="pct"/>
            <w:tcBorders>
              <w:top w:val="single" w:color="auto" w:sz="12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  <w:shd w:val="clear" w:color="auto" w:fill="auto"/>
            <w:vAlign w:val="center"/>
          </w:tcPr>
          <w:p w14:paraId="15B949E3">
            <w:pPr>
              <w:keepNext w:val="0"/>
              <w:keepLines w:val="0"/>
              <w:pageBreakBefore w:val="0"/>
              <w:widowControl w:val="0"/>
              <w:suppressLineNumbers w:val="0"/>
              <w:kinsoku w:val="0"/>
              <w:wordWrap w:val="0"/>
              <w:overflowPunct w:val="0"/>
              <w:topLinePunct w:val="0"/>
              <w:autoSpaceDE w:val="0"/>
              <w:autoSpaceDN w:val="0"/>
              <w:bidi w:val="0"/>
              <w:adjustRightInd w:val="0"/>
              <w:snapToGrid/>
              <w:spacing w:before="0" w:beforeAutospacing="0" w:after="0" w:afterAutospacing="0" w:line="320" w:lineRule="exact"/>
              <w:ind w:left="0" w:leftChars="0" w:right="0" w:firstLine="0" w:firstLineChars="0"/>
              <w:jc w:val="center"/>
              <w:textAlignment w:val="auto"/>
              <w:rPr>
                <w:rFonts w:hint="eastAsia" w:ascii="微软雅黑" w:hAnsi="微软雅黑" w:eastAsia="微软雅黑" w:cs="微软雅黑"/>
                <w:b/>
                <w:bCs w:val="0"/>
                <w:i w:val="0"/>
                <w:iCs w:val="0"/>
                <w:color w:val="000000"/>
                <w:sz w:val="21"/>
                <w:szCs w:val="24"/>
                <w:u w:val="none"/>
                <w:lang w:val="en-US" w:eastAsia="zh-CN"/>
              </w:rPr>
            </w:pPr>
          </w:p>
        </w:tc>
      </w:tr>
      <w:tr w14:paraId="3FEE433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60" w:hRule="atLeast"/>
        </w:trPr>
        <w:tc>
          <w:tcPr>
            <w:tcW w:w="432" w:type="pct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AEFC660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spacing w:before="0" w:beforeAutospacing="0" w:after="0" w:afterAutospacing="0" w:line="320" w:lineRule="exact"/>
              <w:ind w:left="425" w:leftChars="0" w:right="0" w:hanging="425" w:firstLineChars="0"/>
              <w:jc w:val="center"/>
              <w:textAlignment w:val="center"/>
              <w:rPr>
                <w:rFonts w:hint="eastAsia" w:ascii="微软雅黑" w:hAnsi="微软雅黑" w:eastAsia="微软雅黑" w:cs="微软雅黑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4"/>
                <w:lang w:val="en-US" w:eastAsia="zh-CN" w:bidi="ar"/>
              </w:rPr>
              <w:t>1</w:t>
            </w:r>
          </w:p>
        </w:tc>
        <w:tc>
          <w:tcPr>
            <w:tcW w:w="512" w:type="pct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E195B3D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20" w:lineRule="exact"/>
              <w:ind w:left="0" w:leftChars="0" w:right="0" w:rightChars="0"/>
              <w:jc w:val="center"/>
              <w:textAlignment w:val="center"/>
              <w:rPr>
                <w:rFonts w:hint="eastAsia" w:ascii="微软雅黑" w:hAnsi="微软雅黑" w:eastAsia="微软雅黑" w:cs="微软雅黑"/>
                <w:b w:val="0"/>
                <w:bCs/>
                <w:i w:val="0"/>
                <w:iCs w:val="0"/>
                <w:color w:val="000000"/>
                <w:kern w:val="0"/>
                <w:sz w:val="21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b w:val="0"/>
                <w:i w:val="0"/>
                <w:iCs w:val="0"/>
                <w:color w:val="000000"/>
                <w:kern w:val="0"/>
                <w:sz w:val="21"/>
                <w:szCs w:val="22"/>
                <w:u w:val="none"/>
                <w:lang w:val="en-US" w:eastAsia="zh-CN" w:bidi="ar"/>
              </w:rPr>
              <w:t>相机</w:t>
            </w:r>
          </w:p>
        </w:tc>
        <w:tc>
          <w:tcPr>
            <w:tcW w:w="1829" w:type="pct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F8D59BE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20" w:lineRule="exact"/>
              <w:ind w:left="0" w:leftChars="0" w:right="0" w:rightChars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19"/>
                <w:szCs w:val="19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19"/>
                <w:szCs w:val="19"/>
                <w:lang w:val="en-US" w:eastAsia="zh-CN"/>
              </w:rPr>
              <w:t xml:space="preserve">全能视频照相混合机 </w:t>
            </w:r>
          </w:p>
          <w:p w14:paraId="2041F2FC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20" w:lineRule="exact"/>
              <w:ind w:left="0" w:leftChars="0" w:right="0" w:rightChars="0"/>
              <w:jc w:val="left"/>
              <w:textAlignment w:val="center"/>
              <w:rPr>
                <w:rFonts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19"/>
                <w:szCs w:val="19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19"/>
                <w:szCs w:val="19"/>
                <w:lang w:val="en-US" w:eastAsia="zh-CN"/>
              </w:rPr>
              <w:t>≥</w:t>
            </w:r>
            <w:r>
              <w:rPr>
                <w:rFonts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19"/>
                <w:szCs w:val="19"/>
              </w:rPr>
              <w:t>3300万有效像素</w:t>
            </w:r>
          </w:p>
          <w:p w14:paraId="0472E453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20" w:lineRule="exact"/>
              <w:ind w:left="0" w:leftChars="0" w:right="0" w:rightChars="0"/>
              <w:jc w:val="left"/>
              <w:textAlignment w:val="center"/>
              <w:rPr>
                <w:rFonts w:hint="default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19"/>
                <w:szCs w:val="19"/>
                <w:lang w:val="en-US" w:eastAsia="zh-CN"/>
              </w:rPr>
            </w:pPr>
            <w:r>
              <w:rPr>
                <w:rFonts w:hint="default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19"/>
                <w:szCs w:val="19"/>
                <w:lang w:val="en-US" w:eastAsia="zh-CN"/>
              </w:rPr>
              <w:t>≥30张/秒(电子快门)</w:t>
            </w:r>
          </w:p>
          <w:p w14:paraId="62F03A38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20" w:lineRule="exact"/>
              <w:ind w:left="0" w:leftChars="0" w:right="0" w:rightChars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19"/>
                <w:szCs w:val="19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19"/>
                <w:szCs w:val="19"/>
                <w:lang w:val="en-US" w:eastAsia="zh-CN"/>
              </w:rPr>
              <w:t>视频规格≥4K60p(全画幅)4K 120p (APS-C)</w:t>
            </w:r>
          </w:p>
          <w:p w14:paraId="369D0D68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20" w:lineRule="exact"/>
              <w:ind w:left="0" w:leftChars="0" w:right="0" w:rightChars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19"/>
                <w:szCs w:val="19"/>
                <w:lang w:val="en-US" w:eastAsia="zh-CN"/>
              </w:rPr>
            </w:pPr>
            <w:r>
              <w:rPr>
                <w:rFonts w:hint="default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19"/>
                <w:szCs w:val="19"/>
                <w:lang w:val="en-US" w:eastAsia="zh-CN"/>
              </w:rPr>
              <w:t>防抖</w:t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19"/>
                <w:szCs w:val="19"/>
                <w:lang w:val="en-US" w:eastAsia="zh-CN"/>
              </w:rPr>
              <w:t>≥7.5级</w:t>
            </w:r>
          </w:p>
          <w:p w14:paraId="6D3E3675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20" w:lineRule="exact"/>
              <w:ind w:left="0" w:leftChars="0" w:right="0" w:rightChars="0"/>
              <w:jc w:val="left"/>
              <w:textAlignment w:val="center"/>
              <w:rPr>
                <w:rFonts w:hint="default" w:ascii="微软雅黑" w:hAnsi="微软雅黑" w:eastAsia="微软雅黑" w:cs="微软雅黑"/>
                <w:i w:val="0"/>
                <w:iCs w:val="0"/>
                <w:caps w:val="0"/>
                <w:color w:val="666666"/>
                <w:spacing w:val="0"/>
                <w:sz w:val="19"/>
                <w:szCs w:val="19"/>
                <w:lang w:val="en-US" w:eastAsia="zh-CN"/>
              </w:rPr>
            </w:pPr>
            <w:r>
              <w:rPr>
                <w:rFonts w:hint="default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19"/>
                <w:szCs w:val="19"/>
                <w:lang w:val="en-US" w:eastAsia="zh-CN"/>
              </w:rPr>
              <w:t>存储卡槽</w:t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19"/>
                <w:szCs w:val="19"/>
                <w:lang w:val="en-US" w:eastAsia="zh-CN"/>
              </w:rPr>
              <w:t>≥双SD卡槽(UHS-II)</w:t>
            </w:r>
          </w:p>
        </w:tc>
        <w:tc>
          <w:tcPr>
            <w:tcW w:w="635" w:type="pct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72A55C4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20" w:lineRule="exact"/>
              <w:ind w:left="0" w:leftChars="0" w:right="0" w:rightChars="0"/>
              <w:jc w:val="left"/>
              <w:textAlignment w:val="center"/>
              <w:rPr>
                <w:rFonts w:hint="default" w:ascii="微软雅黑" w:hAnsi="微软雅黑" w:eastAsia="微软雅黑" w:cs="微软雅黑"/>
                <w:b w:val="0"/>
                <w:bCs/>
                <w:i w:val="0"/>
                <w:iCs w:val="0"/>
                <w:color w:val="000000"/>
                <w:kern w:val="0"/>
                <w:sz w:val="21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19"/>
                <w:szCs w:val="19"/>
                <w:lang w:val="en-US" w:eastAsia="zh-CN"/>
              </w:rPr>
              <w:t>1</w:t>
            </w:r>
          </w:p>
        </w:tc>
        <w:tc>
          <w:tcPr>
            <w:tcW w:w="476" w:type="pct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5C4AC80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20" w:lineRule="exact"/>
              <w:ind w:left="0" w:leftChars="0" w:right="0" w:rightChars="0"/>
              <w:jc w:val="left"/>
              <w:textAlignment w:val="center"/>
              <w:rPr>
                <w:rFonts w:hint="default" w:ascii="微软雅黑" w:hAnsi="微软雅黑" w:eastAsia="微软雅黑" w:cs="微软雅黑"/>
                <w:b w:val="0"/>
                <w:bCs/>
                <w:i w:val="0"/>
                <w:iCs w:val="0"/>
                <w:color w:val="000000"/>
                <w:kern w:val="0"/>
                <w:sz w:val="21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556" w:type="pct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270D592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20" w:lineRule="exact"/>
              <w:ind w:left="0" w:leftChars="0" w:right="0" w:rightChars="0"/>
              <w:jc w:val="center"/>
              <w:textAlignment w:val="center"/>
              <w:rPr>
                <w:rFonts w:hint="default" w:ascii="微软雅黑" w:hAnsi="微软雅黑" w:eastAsia="微软雅黑" w:cs="微软雅黑"/>
                <w:b w:val="0"/>
                <w:bCs/>
                <w:i w:val="0"/>
                <w:iCs w:val="0"/>
                <w:color w:val="000000"/>
                <w:kern w:val="0"/>
                <w:sz w:val="21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556" w:type="pct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19868CC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20" w:lineRule="exact"/>
              <w:ind w:left="0" w:leftChars="0" w:right="0" w:rightChars="0"/>
              <w:jc w:val="center"/>
              <w:textAlignment w:val="center"/>
              <w:rPr>
                <w:rFonts w:hint="default" w:ascii="微软雅黑" w:hAnsi="微软雅黑" w:eastAsia="微软雅黑" w:cs="微软雅黑"/>
                <w:b w:val="0"/>
                <w:bCs/>
                <w:i w:val="0"/>
                <w:iCs w:val="0"/>
                <w:color w:val="000000"/>
                <w:kern w:val="0"/>
                <w:sz w:val="21"/>
                <w:szCs w:val="24"/>
                <w:u w:val="none"/>
                <w:lang w:val="en-US" w:eastAsia="zh-CN" w:bidi="ar"/>
              </w:rPr>
            </w:pPr>
          </w:p>
        </w:tc>
      </w:tr>
      <w:tr w14:paraId="36FD3CB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60" w:hRule="atLeast"/>
        </w:trPr>
        <w:tc>
          <w:tcPr>
            <w:tcW w:w="432" w:type="pct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0212DD1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spacing w:before="0" w:beforeAutospacing="0" w:after="0" w:afterAutospacing="0" w:line="320" w:lineRule="exact"/>
              <w:ind w:left="425" w:leftChars="0" w:right="0" w:rightChars="0" w:hanging="425" w:firstLineChars="0"/>
              <w:jc w:val="center"/>
              <w:textAlignment w:val="center"/>
              <w:rPr>
                <w:rFonts w:hint="eastAsia" w:ascii="微软雅黑" w:hAnsi="微软雅黑" w:eastAsia="微软雅黑" w:cs="微软雅黑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4"/>
                <w:lang w:val="en-US" w:eastAsia="zh-CN" w:bidi="ar"/>
              </w:rPr>
              <w:t>2</w:t>
            </w:r>
          </w:p>
        </w:tc>
        <w:tc>
          <w:tcPr>
            <w:tcW w:w="51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81A17E9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20" w:lineRule="exact"/>
              <w:ind w:left="0" w:leftChars="0" w:right="0" w:rightChars="0"/>
              <w:jc w:val="center"/>
              <w:textAlignment w:val="center"/>
              <w:rPr>
                <w:rFonts w:hint="eastAsia" w:ascii="微软雅黑" w:hAnsi="微软雅黑" w:eastAsia="微软雅黑" w:cs="微软雅黑"/>
                <w:b w:val="0"/>
                <w:bCs/>
                <w:i w:val="0"/>
                <w:iCs w:val="0"/>
                <w:color w:val="000000"/>
                <w:kern w:val="0"/>
                <w:sz w:val="21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/>
                <w:i w:val="0"/>
                <w:iCs w:val="0"/>
                <w:color w:val="000000"/>
                <w:kern w:val="0"/>
                <w:sz w:val="21"/>
                <w:szCs w:val="24"/>
                <w:u w:val="none"/>
                <w:lang w:val="en-US" w:eastAsia="zh-CN" w:bidi="ar"/>
              </w:rPr>
              <w:t>全画幅标准变焦镜头</w:t>
            </w:r>
          </w:p>
        </w:tc>
        <w:tc>
          <w:tcPr>
            <w:tcW w:w="182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ADDCC4B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20" w:lineRule="exact"/>
              <w:ind w:left="0" w:leftChars="0" w:right="0" w:rightChars="0"/>
              <w:jc w:val="left"/>
              <w:textAlignment w:val="center"/>
              <w:rPr>
                <w:rFonts w:ascii="微软雅黑" w:hAnsi="微软雅黑" w:eastAsia="微软雅黑" w:cs="微软雅黑"/>
                <w:i w:val="0"/>
                <w:iCs w:val="0"/>
                <w:caps w:val="0"/>
                <w:color w:val="666666"/>
                <w:spacing w:val="0"/>
                <w:sz w:val="19"/>
                <w:szCs w:val="19"/>
              </w:rPr>
            </w:pPr>
            <w:r>
              <w:rPr>
                <w:rFonts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19"/>
                <w:szCs w:val="19"/>
              </w:rPr>
              <w:t>镜头结构（组-片）</w:t>
            </w:r>
            <w:r>
              <w:rPr>
                <w:rFonts w:ascii="微软雅黑" w:hAnsi="微软雅黑" w:eastAsia="微软雅黑" w:cs="微软雅黑"/>
                <w:i w:val="0"/>
                <w:iCs w:val="0"/>
                <w:caps w:val="0"/>
                <w:color w:val="666666"/>
                <w:spacing w:val="0"/>
                <w:sz w:val="19"/>
                <w:szCs w:val="19"/>
              </w:rPr>
              <w:t>14-17</w:t>
            </w:r>
          </w:p>
          <w:p w14:paraId="5699C074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20" w:lineRule="exact"/>
              <w:ind w:left="0" w:leftChars="0" w:right="0" w:rightChars="0"/>
              <w:jc w:val="left"/>
              <w:textAlignment w:val="center"/>
              <w:rPr>
                <w:rFonts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19"/>
                <w:szCs w:val="19"/>
              </w:rPr>
            </w:pPr>
            <w:r>
              <w:rPr>
                <w:rFonts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19"/>
                <w:szCs w:val="19"/>
              </w:rPr>
              <w:t>最小光圈（F）</w:t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19"/>
                <w:szCs w:val="19"/>
                <w:lang w:val="en-US" w:eastAsia="zh-CN"/>
              </w:rPr>
              <w:t>≥</w:t>
            </w:r>
            <w:r>
              <w:rPr>
                <w:rFonts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19"/>
                <w:szCs w:val="19"/>
              </w:rPr>
              <w:t>22</w:t>
            </w:r>
          </w:p>
          <w:p w14:paraId="477DFF62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20" w:lineRule="exact"/>
              <w:ind w:left="0" w:leftChars="0" w:right="0" w:rightChars="0"/>
              <w:jc w:val="left"/>
              <w:textAlignment w:val="center"/>
              <w:rPr>
                <w:rFonts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19"/>
                <w:szCs w:val="19"/>
              </w:rPr>
            </w:pPr>
            <w:r>
              <w:rPr>
                <w:rFonts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19"/>
                <w:szCs w:val="19"/>
              </w:rPr>
              <w:t>光圈叶片（数）</w:t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19"/>
                <w:szCs w:val="19"/>
                <w:lang w:val="en-US" w:eastAsia="zh-CN"/>
              </w:rPr>
              <w:t>≥</w:t>
            </w:r>
            <w:r>
              <w:rPr>
                <w:rFonts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19"/>
                <w:szCs w:val="19"/>
              </w:rPr>
              <w:t>9</w:t>
            </w:r>
          </w:p>
          <w:p w14:paraId="2B217F15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20" w:lineRule="exact"/>
              <w:ind w:left="0" w:leftChars="0" w:right="0" w:rightChars="0"/>
              <w:jc w:val="left"/>
              <w:textAlignment w:val="center"/>
              <w:rPr>
                <w:rFonts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19"/>
                <w:szCs w:val="19"/>
              </w:rPr>
            </w:pPr>
            <w:r>
              <w:rPr>
                <w:rFonts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19"/>
                <w:szCs w:val="19"/>
              </w:rPr>
              <w:t>最近对焦距离（m）</w:t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19"/>
                <w:szCs w:val="19"/>
                <w:lang w:val="en-US" w:eastAsia="zh-CN"/>
              </w:rPr>
              <w:t>≥</w:t>
            </w:r>
            <w:r>
              <w:rPr>
                <w:rFonts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19"/>
                <w:szCs w:val="19"/>
              </w:rPr>
              <w:t>0.38</w:t>
            </w:r>
          </w:p>
          <w:p w14:paraId="00C689A6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20" w:lineRule="exact"/>
              <w:ind w:left="0" w:leftChars="0" w:right="0" w:rightChars="0"/>
              <w:jc w:val="left"/>
              <w:textAlignment w:val="center"/>
              <w:rPr>
                <w:rFonts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19"/>
                <w:szCs w:val="19"/>
              </w:rPr>
            </w:pPr>
            <w:r>
              <w:rPr>
                <w:rFonts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19"/>
                <w:szCs w:val="19"/>
              </w:rPr>
              <w:t>最大放大倍率（倍）</w:t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19"/>
                <w:szCs w:val="19"/>
                <w:lang w:val="en-US" w:eastAsia="zh-CN"/>
              </w:rPr>
              <w:t>≥</w:t>
            </w:r>
            <w:r>
              <w:rPr>
                <w:rFonts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19"/>
                <w:szCs w:val="19"/>
              </w:rPr>
              <w:t>0.31</w:t>
            </w:r>
          </w:p>
          <w:p w14:paraId="2BD17BD2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20" w:lineRule="exact"/>
              <w:ind w:left="0" w:leftChars="0" w:right="0" w:rightChars="0"/>
              <w:jc w:val="left"/>
              <w:textAlignment w:val="center"/>
              <w:rPr>
                <w:rFonts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19"/>
                <w:szCs w:val="19"/>
              </w:rPr>
            </w:pPr>
            <w:r>
              <w:rPr>
                <w:rFonts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19"/>
                <w:szCs w:val="19"/>
              </w:rPr>
              <w:t>滤光镜直径（mm）</w:t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19"/>
                <w:szCs w:val="19"/>
                <w:lang w:val="en-US" w:eastAsia="zh-CN"/>
              </w:rPr>
              <w:t>≥</w:t>
            </w:r>
            <w:r>
              <w:rPr>
                <w:rFonts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19"/>
                <w:szCs w:val="19"/>
              </w:rPr>
              <w:t>77</w:t>
            </w:r>
          </w:p>
          <w:p w14:paraId="2078C63D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20" w:lineRule="exact"/>
              <w:ind w:left="0" w:leftChars="0" w:right="0" w:rightChars="0"/>
              <w:jc w:val="left"/>
              <w:textAlignment w:val="center"/>
              <w:rPr>
                <w:rFonts w:hint="default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19"/>
                <w:szCs w:val="19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19"/>
                <w:szCs w:val="19"/>
                <w:lang w:val="en-US" w:eastAsia="zh-CN"/>
              </w:rPr>
              <w:t>最大焦段≥105</w:t>
            </w:r>
          </w:p>
          <w:p w14:paraId="436D07AF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20" w:lineRule="exact"/>
              <w:ind w:left="0" w:leftChars="0" w:right="0" w:rightChars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666666"/>
                <w:spacing w:val="0"/>
                <w:sz w:val="19"/>
                <w:szCs w:val="19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19"/>
                <w:szCs w:val="19"/>
                <w:lang w:val="en-US" w:eastAsia="zh-CN"/>
              </w:rPr>
              <w:t>最小焦段≥24</w:t>
            </w:r>
          </w:p>
        </w:tc>
        <w:tc>
          <w:tcPr>
            <w:tcW w:w="63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EE0A74B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20" w:lineRule="exact"/>
              <w:ind w:left="0" w:leftChars="0" w:right="0" w:rightChars="0"/>
              <w:jc w:val="left"/>
              <w:textAlignment w:val="center"/>
              <w:rPr>
                <w:rFonts w:hint="default" w:ascii="微软雅黑" w:hAnsi="微软雅黑" w:eastAsia="微软雅黑" w:cs="微软雅黑"/>
                <w:b w:val="0"/>
                <w:bCs/>
                <w:i w:val="0"/>
                <w:iCs w:val="0"/>
                <w:color w:val="000000"/>
                <w:kern w:val="0"/>
                <w:sz w:val="21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19"/>
                <w:szCs w:val="19"/>
                <w:lang w:val="en-US" w:eastAsia="zh-CN"/>
              </w:rPr>
              <w:t>1</w:t>
            </w:r>
          </w:p>
        </w:tc>
        <w:tc>
          <w:tcPr>
            <w:tcW w:w="47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1A31A11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20" w:lineRule="exact"/>
              <w:ind w:left="0" w:leftChars="0" w:right="0" w:rightChars="0"/>
              <w:jc w:val="left"/>
              <w:textAlignment w:val="center"/>
              <w:rPr>
                <w:rFonts w:hint="default" w:ascii="微软雅黑" w:hAnsi="微软雅黑" w:eastAsia="微软雅黑" w:cs="微软雅黑"/>
                <w:b w:val="0"/>
                <w:bCs/>
                <w:i w:val="0"/>
                <w:iCs w:val="0"/>
                <w:color w:val="000000"/>
                <w:kern w:val="0"/>
                <w:sz w:val="21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55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84A1DE8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20" w:lineRule="exact"/>
              <w:ind w:left="0" w:leftChars="0" w:right="0" w:rightChars="0"/>
              <w:jc w:val="center"/>
              <w:textAlignment w:val="center"/>
              <w:rPr>
                <w:rFonts w:hint="default" w:ascii="微软雅黑" w:hAnsi="微软雅黑" w:eastAsia="微软雅黑" w:cs="微软雅黑"/>
                <w:b w:val="0"/>
                <w:bCs/>
                <w:i w:val="0"/>
                <w:iCs w:val="0"/>
                <w:color w:val="000000"/>
                <w:kern w:val="0"/>
                <w:sz w:val="21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55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90118C3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20" w:lineRule="exact"/>
              <w:ind w:left="0" w:leftChars="0" w:right="0" w:rightChars="0"/>
              <w:jc w:val="center"/>
              <w:textAlignment w:val="center"/>
              <w:rPr>
                <w:rFonts w:hint="default" w:ascii="微软雅黑" w:hAnsi="微软雅黑" w:eastAsia="微软雅黑" w:cs="微软雅黑"/>
                <w:b w:val="0"/>
                <w:bCs/>
                <w:i w:val="0"/>
                <w:iCs w:val="0"/>
                <w:color w:val="000000"/>
                <w:kern w:val="0"/>
                <w:sz w:val="21"/>
                <w:szCs w:val="24"/>
                <w:u w:val="none"/>
                <w:lang w:val="en-US" w:eastAsia="zh-CN" w:bidi="ar"/>
              </w:rPr>
            </w:pPr>
          </w:p>
        </w:tc>
      </w:tr>
      <w:tr w14:paraId="0522614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60" w:hRule="atLeast"/>
        </w:trPr>
        <w:tc>
          <w:tcPr>
            <w:tcW w:w="432" w:type="pct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91EFAE8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spacing w:before="0" w:beforeAutospacing="0" w:after="0" w:afterAutospacing="0" w:line="320" w:lineRule="exact"/>
              <w:ind w:left="425" w:leftChars="0" w:right="0" w:rightChars="0" w:hanging="425" w:firstLineChars="0"/>
              <w:jc w:val="center"/>
              <w:textAlignment w:val="center"/>
              <w:rPr>
                <w:rFonts w:hint="default" w:ascii="微软雅黑" w:hAnsi="微软雅黑" w:eastAsia="微软雅黑" w:cs="微软雅黑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4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4"/>
                <w:lang w:val="en-US" w:eastAsia="zh-CN" w:bidi="ar"/>
              </w:rPr>
              <w:t>3</w:t>
            </w:r>
          </w:p>
        </w:tc>
        <w:tc>
          <w:tcPr>
            <w:tcW w:w="51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F2DE2D9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20" w:lineRule="exact"/>
              <w:ind w:left="0" w:leftChars="0" w:right="0" w:rightChars="0"/>
              <w:jc w:val="center"/>
              <w:textAlignment w:val="center"/>
              <w:rPr>
                <w:rFonts w:hint="eastAsia" w:ascii="微软雅黑" w:hAnsi="微软雅黑" w:eastAsia="微软雅黑" w:cs="微软雅黑"/>
                <w:b w:val="0"/>
                <w:bCs/>
                <w:i w:val="0"/>
                <w:iCs w:val="0"/>
                <w:color w:val="000000"/>
                <w:kern w:val="0"/>
                <w:sz w:val="21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/>
                <w:i w:val="0"/>
                <w:iCs w:val="0"/>
                <w:color w:val="000000"/>
                <w:kern w:val="0"/>
                <w:sz w:val="21"/>
                <w:szCs w:val="24"/>
                <w:u w:val="none"/>
                <w:lang w:val="en-US" w:eastAsia="zh-CN" w:bidi="ar"/>
              </w:rPr>
              <w:t>稳定器</w:t>
            </w:r>
          </w:p>
        </w:tc>
        <w:tc>
          <w:tcPr>
            <w:tcW w:w="182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70AF07F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20" w:lineRule="exact"/>
              <w:ind w:left="0" w:leftChars="0" w:right="0" w:rightChars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19"/>
                <w:szCs w:val="19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19"/>
                <w:szCs w:val="19"/>
                <w:lang w:val="en-US" w:eastAsia="zh-CN"/>
              </w:rPr>
              <w:t>配件接口 RSA 配件扩展接口／NATO 接口 1/4″-20 安装孔冷靴接口 相机快门控制接口（USB-C）多功能互联接口（USB-C）</w:t>
            </w:r>
          </w:p>
          <w:p w14:paraId="0CA0DC6F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20" w:lineRule="exact"/>
              <w:ind w:left="0" w:leftChars="0" w:right="0" w:rightChars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19"/>
                <w:szCs w:val="19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19"/>
                <w:szCs w:val="19"/>
                <w:lang w:val="en-US" w:eastAsia="zh-CN"/>
              </w:rPr>
              <w:t>负载重量 ≥3.0 千克</w:t>
            </w:r>
          </w:p>
          <w:p w14:paraId="654CE44A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20" w:lineRule="exact"/>
              <w:ind w:left="0" w:leftChars="0" w:right="0" w:rightChars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19"/>
                <w:szCs w:val="19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19"/>
                <w:szCs w:val="19"/>
                <w:lang w:val="en-US" w:eastAsia="zh-CN"/>
              </w:rPr>
              <w:t>云台自重 不大于1.6千克</w:t>
            </w:r>
          </w:p>
          <w:p w14:paraId="5A2A3FF6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20" w:lineRule="exact"/>
              <w:ind w:left="0" w:leftChars="0" w:right="0" w:rightChars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19"/>
                <w:szCs w:val="19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19"/>
                <w:szCs w:val="19"/>
                <w:lang w:val="en-US" w:eastAsia="zh-CN"/>
              </w:rPr>
              <w:t>最大可控转速 平移方向≥360°/秒 俯仰方向≥360°/秒 横滚方向≥360°/秒</w:t>
            </w:r>
          </w:p>
          <w:p w14:paraId="121E2287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20" w:lineRule="exact"/>
              <w:ind w:left="0" w:leftChars="0" w:right="0" w:rightChars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19"/>
                <w:szCs w:val="19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19"/>
                <w:szCs w:val="19"/>
                <w:lang w:val="en-US" w:eastAsia="zh-CN"/>
              </w:rPr>
              <w:t xml:space="preserve">机械限位范围 平移轴：无限位 横滚轴≥ -95° 至 240°俯仰轴：≥ -112° 至 214° </w:t>
            </w:r>
          </w:p>
          <w:p w14:paraId="4B391F4D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20" w:lineRule="exact"/>
              <w:ind w:left="0" w:leftChars="0" w:right="0" w:rightChars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19"/>
                <w:szCs w:val="19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19"/>
                <w:szCs w:val="19"/>
                <w:lang w:val="en-US" w:eastAsia="zh-CN"/>
              </w:rPr>
              <w:t>支持 轴锁 自动</w:t>
            </w:r>
          </w:p>
          <w:p w14:paraId="130CA78F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20" w:lineRule="exact"/>
              <w:ind w:left="0" w:leftChars="0" w:right="0" w:rightChars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19"/>
                <w:szCs w:val="19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19"/>
                <w:szCs w:val="19"/>
                <w:lang w:val="en-US" w:eastAsia="zh-CN"/>
              </w:rPr>
              <w:t>支持 竖拍 支持</w:t>
            </w:r>
          </w:p>
          <w:p w14:paraId="3A444633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20" w:lineRule="exact"/>
              <w:ind w:left="0" w:leftChars="0" w:right="0" w:rightChars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19"/>
                <w:szCs w:val="19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19"/>
                <w:szCs w:val="19"/>
                <w:lang w:val="en-US" w:eastAsia="zh-CN"/>
              </w:rPr>
              <w:t>蓝牙发射功率 &lt;8 dBm</w:t>
            </w:r>
          </w:p>
          <w:p w14:paraId="374BB8DC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20" w:lineRule="exact"/>
              <w:ind w:left="0" w:leftChars="0" w:right="0" w:rightChars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19"/>
                <w:szCs w:val="19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19"/>
                <w:szCs w:val="19"/>
                <w:lang w:val="en-US" w:eastAsia="zh-CN"/>
              </w:rPr>
              <w:t>工作环境温度-20℃ 至 45℃</w:t>
            </w:r>
          </w:p>
        </w:tc>
        <w:tc>
          <w:tcPr>
            <w:tcW w:w="63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92D6D44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20" w:lineRule="exact"/>
              <w:ind w:left="0" w:leftChars="0" w:right="0" w:rightChars="0"/>
              <w:jc w:val="left"/>
              <w:textAlignment w:val="center"/>
              <w:rPr>
                <w:rFonts w:hint="eastAsia" w:ascii="微软雅黑" w:hAnsi="微软雅黑" w:eastAsia="微软雅黑" w:cs="微软雅黑"/>
                <w:b w:val="0"/>
                <w:bCs/>
                <w:i w:val="0"/>
                <w:iCs w:val="0"/>
                <w:color w:val="000000"/>
                <w:kern w:val="0"/>
                <w:sz w:val="21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19"/>
                <w:szCs w:val="19"/>
                <w:lang w:val="en-US" w:eastAsia="zh-CN"/>
              </w:rPr>
              <w:t>1</w:t>
            </w:r>
          </w:p>
        </w:tc>
        <w:tc>
          <w:tcPr>
            <w:tcW w:w="47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D78C856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20" w:lineRule="exact"/>
              <w:ind w:left="0" w:leftChars="0" w:right="0" w:rightChars="0"/>
              <w:jc w:val="left"/>
              <w:textAlignment w:val="center"/>
              <w:rPr>
                <w:rFonts w:hint="eastAsia" w:ascii="微软雅黑" w:hAnsi="微软雅黑" w:eastAsia="微软雅黑" w:cs="微软雅黑"/>
                <w:b w:val="0"/>
                <w:bCs/>
                <w:i w:val="0"/>
                <w:iCs w:val="0"/>
                <w:color w:val="000000"/>
                <w:kern w:val="0"/>
                <w:sz w:val="21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55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E0A5944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20" w:lineRule="exact"/>
              <w:ind w:left="0" w:leftChars="0" w:right="0" w:rightChars="0"/>
              <w:jc w:val="center"/>
              <w:textAlignment w:val="center"/>
              <w:rPr>
                <w:rFonts w:hint="eastAsia" w:ascii="微软雅黑" w:hAnsi="微软雅黑" w:eastAsia="微软雅黑" w:cs="微软雅黑"/>
                <w:b w:val="0"/>
                <w:bCs/>
                <w:i w:val="0"/>
                <w:iCs w:val="0"/>
                <w:color w:val="000000"/>
                <w:kern w:val="0"/>
                <w:sz w:val="21"/>
                <w:szCs w:val="24"/>
                <w:u w:val="none"/>
                <w:lang w:val="en-US" w:eastAsia="zh-CN" w:bidi="ar"/>
              </w:rPr>
            </w:pPr>
            <w:bookmarkStart w:id="0" w:name="_GoBack"/>
            <w:bookmarkEnd w:id="0"/>
          </w:p>
        </w:tc>
        <w:tc>
          <w:tcPr>
            <w:tcW w:w="55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D3EF822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20" w:lineRule="exact"/>
              <w:ind w:left="0" w:leftChars="0" w:right="0" w:rightChars="0"/>
              <w:jc w:val="center"/>
              <w:textAlignment w:val="center"/>
              <w:rPr>
                <w:rFonts w:hint="eastAsia" w:ascii="微软雅黑" w:hAnsi="微软雅黑" w:eastAsia="微软雅黑" w:cs="微软雅黑"/>
                <w:b w:val="0"/>
                <w:bCs/>
                <w:i w:val="0"/>
                <w:iCs w:val="0"/>
                <w:color w:val="000000"/>
                <w:kern w:val="0"/>
                <w:sz w:val="21"/>
                <w:szCs w:val="24"/>
                <w:u w:val="none"/>
                <w:lang w:val="en-US" w:eastAsia="zh-CN" w:bidi="ar"/>
              </w:rPr>
            </w:pPr>
          </w:p>
        </w:tc>
      </w:tr>
      <w:tr w14:paraId="3DC789A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432" w:type="pct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94519B9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spacing w:before="0" w:beforeAutospacing="0" w:after="0" w:afterAutospacing="0" w:line="320" w:lineRule="exact"/>
              <w:ind w:left="425" w:leftChars="0" w:right="0" w:hanging="425" w:firstLineChars="0"/>
              <w:jc w:val="center"/>
              <w:textAlignment w:val="center"/>
              <w:rPr>
                <w:rFonts w:hint="eastAsia" w:ascii="微软雅黑" w:hAnsi="微软雅黑" w:eastAsia="微软雅黑" w:cs="微软雅黑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4"/>
                <w:lang w:val="en-US" w:eastAsia="zh-CN" w:bidi="ar"/>
              </w:rPr>
              <w:t>3</w:t>
            </w:r>
          </w:p>
        </w:tc>
        <w:tc>
          <w:tcPr>
            <w:tcW w:w="51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46DA46B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20" w:lineRule="exact"/>
              <w:ind w:left="0" w:leftChars="0" w:right="0" w:rightChars="0"/>
              <w:jc w:val="center"/>
              <w:textAlignment w:val="center"/>
              <w:rPr>
                <w:rFonts w:hint="default" w:ascii="微软雅黑" w:hAnsi="微软雅黑" w:eastAsia="微软雅黑" w:cs="微软雅黑"/>
                <w:b w:val="0"/>
                <w:bCs/>
                <w:i w:val="0"/>
                <w:iCs w:val="0"/>
                <w:color w:val="000000"/>
                <w:kern w:val="0"/>
                <w:sz w:val="21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/>
                <w:i w:val="0"/>
                <w:iCs w:val="0"/>
                <w:color w:val="000000"/>
                <w:kern w:val="0"/>
                <w:sz w:val="21"/>
                <w:szCs w:val="24"/>
                <w:u w:val="none"/>
                <w:lang w:val="en-US" w:eastAsia="zh-CN" w:bidi="ar"/>
              </w:rPr>
              <w:t>相机电池</w:t>
            </w:r>
          </w:p>
        </w:tc>
        <w:tc>
          <w:tcPr>
            <w:tcW w:w="182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79F0709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20" w:lineRule="exact"/>
              <w:ind w:left="0" w:leftChars="0" w:right="0" w:rightChars="0"/>
              <w:jc w:val="both"/>
              <w:textAlignment w:val="center"/>
              <w:rPr>
                <w:rFonts w:hint="default" w:ascii="微软雅黑" w:hAnsi="微软雅黑" w:eastAsia="微软雅黑" w:cs="微软雅黑"/>
                <w:b w:val="0"/>
                <w:bCs/>
                <w:i w:val="0"/>
                <w:iCs w:val="0"/>
                <w:color w:val="000000"/>
                <w:kern w:val="0"/>
                <w:sz w:val="21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/>
                <w:i w:val="0"/>
                <w:iCs w:val="0"/>
                <w:color w:val="000000"/>
                <w:kern w:val="0"/>
                <w:sz w:val="21"/>
                <w:szCs w:val="24"/>
                <w:u w:val="none"/>
                <w:lang w:val="en-US" w:eastAsia="zh-CN" w:bidi="ar"/>
              </w:rPr>
              <w:t>电池四块</w:t>
            </w:r>
          </w:p>
        </w:tc>
        <w:tc>
          <w:tcPr>
            <w:tcW w:w="63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ADA7B4C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20" w:lineRule="exact"/>
              <w:ind w:left="0" w:leftChars="0" w:right="0" w:rightChars="0"/>
              <w:jc w:val="both"/>
              <w:textAlignment w:val="center"/>
              <w:rPr>
                <w:rFonts w:hint="eastAsia" w:ascii="微软雅黑" w:hAnsi="微软雅黑" w:eastAsia="微软雅黑" w:cs="微软雅黑"/>
                <w:b w:val="0"/>
                <w:bCs/>
                <w:i w:val="0"/>
                <w:iCs w:val="0"/>
                <w:color w:val="000000"/>
                <w:kern w:val="0"/>
                <w:sz w:val="21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/>
                <w:i w:val="0"/>
                <w:iCs w:val="0"/>
                <w:color w:val="000000"/>
                <w:kern w:val="0"/>
                <w:sz w:val="21"/>
                <w:szCs w:val="24"/>
                <w:u w:val="none"/>
                <w:lang w:val="en-US" w:eastAsia="zh-CN" w:bidi="ar"/>
              </w:rPr>
              <w:t>4</w:t>
            </w:r>
          </w:p>
        </w:tc>
        <w:tc>
          <w:tcPr>
            <w:tcW w:w="47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750722C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20" w:lineRule="exact"/>
              <w:ind w:left="0" w:leftChars="0" w:right="0" w:rightChars="0"/>
              <w:jc w:val="both"/>
              <w:textAlignment w:val="center"/>
              <w:rPr>
                <w:rFonts w:hint="eastAsia" w:ascii="微软雅黑" w:hAnsi="微软雅黑" w:eastAsia="微软雅黑" w:cs="微软雅黑"/>
                <w:b w:val="0"/>
                <w:bCs/>
                <w:i w:val="0"/>
                <w:iCs w:val="0"/>
                <w:color w:val="000000"/>
                <w:kern w:val="0"/>
                <w:sz w:val="21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55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4F4E226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20" w:lineRule="exact"/>
              <w:ind w:left="0" w:leftChars="0" w:right="0" w:rightChars="0"/>
              <w:jc w:val="center"/>
              <w:textAlignment w:val="center"/>
              <w:rPr>
                <w:rFonts w:hint="eastAsia" w:ascii="微软雅黑" w:hAnsi="微软雅黑" w:eastAsia="微软雅黑" w:cs="微软雅黑"/>
                <w:b w:val="0"/>
                <w:bCs/>
                <w:i w:val="0"/>
                <w:iCs w:val="0"/>
                <w:color w:val="000000"/>
                <w:kern w:val="0"/>
                <w:sz w:val="21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55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0DE551A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20" w:lineRule="exact"/>
              <w:ind w:left="0" w:leftChars="0" w:right="0" w:rightChars="0"/>
              <w:jc w:val="center"/>
              <w:textAlignment w:val="center"/>
              <w:rPr>
                <w:rFonts w:hint="eastAsia" w:ascii="微软雅黑" w:hAnsi="微软雅黑" w:eastAsia="微软雅黑" w:cs="微软雅黑"/>
                <w:b w:val="0"/>
                <w:bCs/>
                <w:i w:val="0"/>
                <w:iCs w:val="0"/>
                <w:color w:val="000000"/>
                <w:kern w:val="0"/>
                <w:sz w:val="21"/>
                <w:szCs w:val="24"/>
                <w:u w:val="none"/>
                <w:lang w:val="en-US" w:eastAsia="zh-CN" w:bidi="ar"/>
              </w:rPr>
            </w:pPr>
          </w:p>
        </w:tc>
      </w:tr>
      <w:tr w14:paraId="199629B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60" w:hRule="atLeast"/>
        </w:trPr>
        <w:tc>
          <w:tcPr>
            <w:tcW w:w="432" w:type="pct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4DBCC2A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spacing w:before="0" w:beforeAutospacing="0" w:after="0" w:afterAutospacing="0" w:line="320" w:lineRule="exact"/>
              <w:ind w:left="425" w:leftChars="0" w:right="0" w:hanging="425" w:firstLineChars="0"/>
              <w:jc w:val="center"/>
              <w:textAlignment w:val="center"/>
              <w:rPr>
                <w:rFonts w:hint="default" w:ascii="微软雅黑" w:hAnsi="微软雅黑" w:eastAsia="微软雅黑" w:cs="微软雅黑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4"/>
                <w:u w:val="none"/>
                <w:lang w:val="en-US" w:eastAsia="zh-CN" w:bidi="ar"/>
              </w:rPr>
              <w:t>4</w:t>
            </w:r>
          </w:p>
        </w:tc>
        <w:tc>
          <w:tcPr>
            <w:tcW w:w="51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A4BBA48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20" w:lineRule="exact"/>
              <w:ind w:left="0" w:leftChars="0" w:right="0" w:rightChars="0"/>
              <w:jc w:val="center"/>
              <w:textAlignment w:val="center"/>
              <w:rPr>
                <w:rFonts w:hint="default" w:ascii="微软雅黑" w:hAnsi="微软雅黑" w:eastAsia="微软雅黑" w:cs="微软雅黑"/>
                <w:b w:val="0"/>
                <w:bCs/>
                <w:i w:val="0"/>
                <w:iCs w:val="0"/>
                <w:color w:val="000000"/>
                <w:kern w:val="0"/>
                <w:sz w:val="21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/>
                <w:i w:val="0"/>
                <w:iCs w:val="0"/>
                <w:color w:val="000000"/>
                <w:kern w:val="0"/>
                <w:sz w:val="21"/>
                <w:szCs w:val="24"/>
                <w:u w:val="none"/>
                <w:lang w:val="en-US" w:eastAsia="zh-CN" w:bidi="ar"/>
              </w:rPr>
              <w:t>充电器</w:t>
            </w:r>
          </w:p>
        </w:tc>
        <w:tc>
          <w:tcPr>
            <w:tcW w:w="182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664953C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20" w:lineRule="exact"/>
              <w:ind w:left="0" w:leftChars="0" w:right="0" w:rightChars="0"/>
              <w:jc w:val="both"/>
              <w:textAlignment w:val="center"/>
              <w:rPr>
                <w:rFonts w:hint="default" w:ascii="微软雅黑" w:hAnsi="微软雅黑" w:eastAsia="微软雅黑" w:cs="微软雅黑"/>
                <w:b w:val="0"/>
                <w:bCs/>
                <w:i w:val="0"/>
                <w:iCs w:val="0"/>
                <w:color w:val="000000"/>
                <w:kern w:val="0"/>
                <w:sz w:val="21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19"/>
                <w:szCs w:val="19"/>
                <w:lang w:val="en-US" w:eastAsia="zh-CN"/>
              </w:rPr>
              <w:t xml:space="preserve">  充电器2个，适配相机电池</w:t>
            </w:r>
          </w:p>
        </w:tc>
        <w:tc>
          <w:tcPr>
            <w:tcW w:w="63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F5AB1CE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20" w:lineRule="exact"/>
              <w:ind w:left="0" w:leftChars="0" w:right="0" w:rightChars="0"/>
              <w:jc w:val="both"/>
              <w:textAlignment w:val="center"/>
              <w:rPr>
                <w:rFonts w:hint="eastAsia" w:ascii="微软雅黑" w:hAnsi="微软雅黑" w:eastAsia="微软雅黑" w:cs="微软雅黑"/>
                <w:b w:val="0"/>
                <w:bCs/>
                <w:i w:val="0"/>
                <w:iCs w:val="0"/>
                <w:color w:val="000000"/>
                <w:kern w:val="0"/>
                <w:sz w:val="21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/>
                <w:i w:val="0"/>
                <w:iCs w:val="0"/>
                <w:color w:val="000000"/>
                <w:kern w:val="0"/>
                <w:sz w:val="21"/>
                <w:szCs w:val="24"/>
                <w:u w:val="none"/>
                <w:lang w:val="en-US" w:eastAsia="zh-CN" w:bidi="ar"/>
              </w:rPr>
              <w:t xml:space="preserve">  2</w:t>
            </w:r>
          </w:p>
        </w:tc>
        <w:tc>
          <w:tcPr>
            <w:tcW w:w="47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F74263A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20" w:lineRule="exact"/>
              <w:ind w:left="0" w:leftChars="0" w:right="0" w:rightChars="0"/>
              <w:jc w:val="both"/>
              <w:textAlignment w:val="center"/>
              <w:rPr>
                <w:rFonts w:hint="eastAsia" w:ascii="微软雅黑" w:hAnsi="微软雅黑" w:eastAsia="微软雅黑" w:cs="微软雅黑"/>
                <w:b w:val="0"/>
                <w:bCs/>
                <w:i w:val="0"/>
                <w:iCs w:val="0"/>
                <w:color w:val="000000"/>
                <w:kern w:val="0"/>
                <w:sz w:val="21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55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B29E170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20" w:lineRule="exact"/>
              <w:ind w:left="0" w:leftChars="0" w:right="0" w:rightChars="0"/>
              <w:jc w:val="center"/>
              <w:textAlignment w:val="center"/>
              <w:rPr>
                <w:rFonts w:hint="eastAsia" w:ascii="微软雅黑" w:hAnsi="微软雅黑" w:eastAsia="微软雅黑" w:cs="微软雅黑"/>
                <w:b w:val="0"/>
                <w:bCs/>
                <w:i w:val="0"/>
                <w:iCs w:val="0"/>
                <w:color w:val="000000"/>
                <w:kern w:val="0"/>
                <w:sz w:val="21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55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544B192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20" w:lineRule="exact"/>
              <w:ind w:left="0" w:leftChars="0" w:right="0" w:rightChars="0"/>
              <w:jc w:val="center"/>
              <w:textAlignment w:val="center"/>
              <w:rPr>
                <w:rFonts w:hint="eastAsia" w:ascii="微软雅黑" w:hAnsi="微软雅黑" w:eastAsia="微软雅黑" w:cs="微软雅黑"/>
                <w:b w:val="0"/>
                <w:bCs/>
                <w:i w:val="0"/>
                <w:iCs w:val="0"/>
                <w:color w:val="000000"/>
                <w:kern w:val="0"/>
                <w:sz w:val="21"/>
                <w:szCs w:val="24"/>
                <w:u w:val="none"/>
                <w:lang w:val="en-US" w:eastAsia="zh-CN" w:bidi="ar"/>
              </w:rPr>
            </w:pPr>
          </w:p>
        </w:tc>
      </w:tr>
      <w:tr w14:paraId="178C177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75" w:hRule="atLeast"/>
        </w:trPr>
        <w:tc>
          <w:tcPr>
            <w:tcW w:w="432" w:type="pct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3DF6477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spacing w:before="0" w:beforeAutospacing="0" w:after="0" w:afterAutospacing="0" w:line="320" w:lineRule="exact"/>
              <w:ind w:left="425" w:leftChars="0" w:right="0" w:rightChars="0" w:hanging="425" w:firstLineChars="0"/>
              <w:jc w:val="center"/>
              <w:textAlignment w:val="center"/>
              <w:rPr>
                <w:rFonts w:hint="eastAsia" w:ascii="微软雅黑" w:hAnsi="微软雅黑" w:eastAsia="微软雅黑" w:cs="微软雅黑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4"/>
                <w:lang w:val="en-US" w:eastAsia="zh-CN" w:bidi="ar"/>
              </w:rPr>
              <w:t>5</w:t>
            </w:r>
          </w:p>
        </w:tc>
        <w:tc>
          <w:tcPr>
            <w:tcW w:w="51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9A0737F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20" w:lineRule="exact"/>
              <w:ind w:left="0" w:leftChars="0" w:right="0" w:rightChars="0"/>
              <w:jc w:val="center"/>
              <w:textAlignment w:val="center"/>
              <w:rPr>
                <w:rFonts w:hint="eastAsia" w:ascii="微软雅黑" w:hAnsi="微软雅黑" w:eastAsia="微软雅黑" w:cs="微软雅黑"/>
                <w:b w:val="0"/>
                <w:bCs/>
                <w:i w:val="0"/>
                <w:iCs w:val="0"/>
                <w:color w:val="000000"/>
                <w:kern w:val="0"/>
                <w:sz w:val="21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/>
                <w:i w:val="0"/>
                <w:iCs w:val="0"/>
                <w:color w:val="000000"/>
                <w:kern w:val="0"/>
                <w:sz w:val="21"/>
                <w:szCs w:val="24"/>
                <w:u w:val="none"/>
                <w:lang w:val="en-US" w:eastAsia="zh-CN" w:bidi="ar"/>
              </w:rPr>
              <w:t>存储卡</w:t>
            </w:r>
          </w:p>
        </w:tc>
        <w:tc>
          <w:tcPr>
            <w:tcW w:w="182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32CC1C9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20" w:lineRule="exact"/>
              <w:ind w:left="0" w:leftChars="0" w:right="0" w:rightChars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19"/>
                <w:szCs w:val="19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19"/>
                <w:szCs w:val="19"/>
                <w:lang w:val="en-US" w:eastAsia="zh-CN"/>
              </w:rPr>
              <w:t>存储卡128G一张 读取速度 ≥280MB/S</w:t>
            </w:r>
          </w:p>
          <w:p w14:paraId="06B65AEC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20" w:lineRule="exact"/>
              <w:ind w:left="0" w:leftChars="0" w:right="0" w:rightChars="0"/>
              <w:jc w:val="left"/>
              <w:textAlignment w:val="center"/>
              <w:rPr>
                <w:rFonts w:hint="default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19"/>
                <w:szCs w:val="19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19"/>
                <w:szCs w:val="19"/>
                <w:lang w:val="en-US" w:eastAsia="zh-CN"/>
              </w:rPr>
              <w:t>支持4kG高清 防水 耐热 防震</w:t>
            </w:r>
          </w:p>
          <w:p w14:paraId="73CE14C3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20" w:lineRule="exact"/>
              <w:ind w:left="0" w:leftChars="0" w:right="0" w:rightChars="0"/>
              <w:jc w:val="both"/>
              <w:textAlignment w:val="center"/>
              <w:rPr>
                <w:rFonts w:hint="default" w:ascii="微软雅黑" w:hAnsi="微软雅黑" w:eastAsia="微软雅黑" w:cs="微软雅黑"/>
                <w:i w:val="0"/>
                <w:iCs w:val="0"/>
                <w:caps w:val="0"/>
                <w:color w:val="666666"/>
                <w:spacing w:val="0"/>
                <w:sz w:val="19"/>
                <w:szCs w:val="19"/>
                <w:lang w:val="en-US" w:eastAsia="zh-CN"/>
              </w:rPr>
            </w:pPr>
          </w:p>
        </w:tc>
        <w:tc>
          <w:tcPr>
            <w:tcW w:w="63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FE97B68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20" w:lineRule="exact"/>
              <w:ind w:left="0" w:leftChars="0" w:right="0" w:rightChars="0"/>
              <w:jc w:val="both"/>
              <w:textAlignment w:val="center"/>
              <w:rPr>
                <w:rFonts w:hint="default" w:ascii="微软雅黑" w:hAnsi="微软雅黑" w:eastAsia="微软雅黑" w:cs="微软雅黑"/>
                <w:b w:val="0"/>
                <w:bCs/>
                <w:i w:val="0"/>
                <w:iCs w:val="0"/>
                <w:color w:val="000000"/>
                <w:kern w:val="0"/>
                <w:sz w:val="21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19"/>
                <w:szCs w:val="19"/>
                <w:lang w:val="en-US" w:eastAsia="zh-CN"/>
              </w:rPr>
              <w:t>1</w:t>
            </w:r>
          </w:p>
        </w:tc>
        <w:tc>
          <w:tcPr>
            <w:tcW w:w="47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EADCA8B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20" w:lineRule="exact"/>
              <w:ind w:left="0" w:leftChars="0" w:right="0" w:rightChars="0"/>
              <w:jc w:val="both"/>
              <w:textAlignment w:val="center"/>
              <w:rPr>
                <w:rFonts w:hint="default" w:ascii="微软雅黑" w:hAnsi="微软雅黑" w:eastAsia="微软雅黑" w:cs="微软雅黑"/>
                <w:b w:val="0"/>
                <w:bCs/>
                <w:i w:val="0"/>
                <w:iCs w:val="0"/>
                <w:color w:val="000000"/>
                <w:kern w:val="0"/>
                <w:sz w:val="21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55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84CC6D4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20" w:lineRule="exact"/>
              <w:ind w:left="0" w:leftChars="0" w:right="0" w:rightChars="0"/>
              <w:jc w:val="center"/>
              <w:textAlignment w:val="center"/>
              <w:rPr>
                <w:rFonts w:hint="default" w:ascii="微软雅黑" w:hAnsi="微软雅黑" w:eastAsia="微软雅黑" w:cs="微软雅黑"/>
                <w:b w:val="0"/>
                <w:bCs/>
                <w:i w:val="0"/>
                <w:iCs w:val="0"/>
                <w:color w:val="000000"/>
                <w:kern w:val="0"/>
                <w:sz w:val="21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55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600144D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20" w:lineRule="exact"/>
              <w:ind w:left="0" w:leftChars="0" w:right="0" w:rightChars="0"/>
              <w:jc w:val="center"/>
              <w:textAlignment w:val="center"/>
              <w:rPr>
                <w:rFonts w:hint="default" w:ascii="微软雅黑" w:hAnsi="微软雅黑" w:eastAsia="微软雅黑" w:cs="微软雅黑"/>
                <w:b w:val="0"/>
                <w:bCs/>
                <w:i w:val="0"/>
                <w:iCs w:val="0"/>
                <w:color w:val="000000"/>
                <w:kern w:val="0"/>
                <w:sz w:val="21"/>
                <w:szCs w:val="24"/>
                <w:u w:val="none"/>
                <w:lang w:val="en-US" w:eastAsia="zh-CN" w:bidi="ar"/>
              </w:rPr>
            </w:pPr>
          </w:p>
        </w:tc>
      </w:tr>
      <w:tr w14:paraId="5AA73DE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0" w:hRule="atLeast"/>
        </w:trPr>
        <w:tc>
          <w:tcPr>
            <w:tcW w:w="432" w:type="pct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923C54C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spacing w:before="0" w:beforeAutospacing="0" w:after="0" w:afterAutospacing="0" w:line="320" w:lineRule="exact"/>
              <w:ind w:left="425" w:leftChars="0" w:right="0" w:hanging="425" w:firstLineChars="0"/>
              <w:jc w:val="center"/>
              <w:textAlignment w:val="center"/>
              <w:rPr>
                <w:rFonts w:hint="default" w:ascii="微软雅黑" w:hAnsi="微软雅黑" w:eastAsia="微软雅黑" w:cs="微软雅黑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4"/>
                <w:u w:val="none"/>
                <w:lang w:val="en-US" w:eastAsia="zh-CN" w:bidi="ar"/>
              </w:rPr>
              <w:t>6</w:t>
            </w:r>
          </w:p>
        </w:tc>
        <w:tc>
          <w:tcPr>
            <w:tcW w:w="51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EB6AD34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20" w:lineRule="exact"/>
              <w:ind w:left="0" w:right="0"/>
              <w:jc w:val="center"/>
              <w:textAlignment w:val="center"/>
              <w:rPr>
                <w:rFonts w:hint="default" w:ascii="微软雅黑" w:hAnsi="微软雅黑" w:eastAsia="微软雅黑" w:cs="微软雅黑"/>
                <w:b w:val="0"/>
                <w:bCs/>
                <w:i w:val="0"/>
                <w:iCs w:val="0"/>
                <w:color w:val="FF0000"/>
                <w:kern w:val="0"/>
                <w:sz w:val="21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/>
                <w:i w:val="0"/>
                <w:iCs w:val="0"/>
                <w:color w:val="auto"/>
                <w:kern w:val="0"/>
                <w:sz w:val="21"/>
                <w:szCs w:val="24"/>
                <w:u w:val="none"/>
                <w:lang w:val="en-US" w:eastAsia="zh-CN" w:bidi="ar"/>
              </w:rPr>
              <w:t>读卡器</w:t>
            </w:r>
          </w:p>
        </w:tc>
        <w:tc>
          <w:tcPr>
            <w:tcW w:w="182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8EF25FC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20" w:lineRule="exact"/>
              <w:ind w:left="0" w:leftChars="0" w:right="0" w:rightChars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19"/>
                <w:szCs w:val="19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19"/>
                <w:szCs w:val="19"/>
                <w:lang w:val="en-US" w:eastAsia="zh-CN"/>
              </w:rPr>
              <w:t>二合一高速读卡器</w:t>
            </w:r>
          </w:p>
          <w:p w14:paraId="395B82D8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20" w:lineRule="exact"/>
              <w:ind w:left="0" w:leftChars="0" w:right="0" w:rightChars="0"/>
              <w:jc w:val="left"/>
              <w:textAlignment w:val="center"/>
              <w:rPr>
                <w:rFonts w:hint="default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19"/>
                <w:szCs w:val="19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19"/>
                <w:szCs w:val="19"/>
                <w:lang w:val="en-US" w:eastAsia="zh-CN"/>
              </w:rPr>
              <w:t>适配存储卡</w:t>
            </w:r>
          </w:p>
        </w:tc>
        <w:tc>
          <w:tcPr>
            <w:tcW w:w="63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CF3FAAC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20" w:lineRule="exact"/>
              <w:ind w:left="0" w:leftChars="0" w:right="0" w:rightChars="0"/>
              <w:jc w:val="left"/>
              <w:textAlignment w:val="center"/>
              <w:rPr>
                <w:rFonts w:hint="eastAsia" w:ascii="微软雅黑" w:hAnsi="微软雅黑" w:eastAsia="微软雅黑" w:cs="微软雅黑"/>
                <w:b w:val="0"/>
                <w:bCs/>
                <w:i w:val="0"/>
                <w:iCs w:val="0"/>
                <w:color w:val="FF0000"/>
                <w:kern w:val="0"/>
                <w:sz w:val="21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19"/>
                <w:szCs w:val="19"/>
                <w:lang w:val="en-US" w:eastAsia="zh-CN"/>
              </w:rPr>
              <w:t>1</w:t>
            </w:r>
          </w:p>
        </w:tc>
        <w:tc>
          <w:tcPr>
            <w:tcW w:w="47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941EE68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20" w:lineRule="exact"/>
              <w:ind w:left="0" w:leftChars="0" w:right="0" w:rightChars="0"/>
              <w:jc w:val="left"/>
              <w:textAlignment w:val="center"/>
              <w:rPr>
                <w:rFonts w:hint="eastAsia" w:ascii="微软雅黑" w:hAnsi="微软雅黑" w:eastAsia="微软雅黑" w:cs="微软雅黑"/>
                <w:b w:val="0"/>
                <w:bCs/>
                <w:i w:val="0"/>
                <w:iCs w:val="0"/>
                <w:color w:val="FF0000"/>
                <w:kern w:val="0"/>
                <w:sz w:val="21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55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622574B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20" w:lineRule="exact"/>
              <w:ind w:left="0" w:right="0"/>
              <w:jc w:val="center"/>
              <w:textAlignment w:val="center"/>
              <w:rPr>
                <w:rFonts w:hint="eastAsia" w:ascii="微软雅黑" w:hAnsi="微软雅黑" w:eastAsia="微软雅黑" w:cs="微软雅黑"/>
                <w:b w:val="0"/>
                <w:bCs/>
                <w:i w:val="0"/>
                <w:iCs w:val="0"/>
                <w:color w:val="FF0000"/>
                <w:kern w:val="0"/>
                <w:sz w:val="21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55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CA25BB8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20" w:lineRule="exact"/>
              <w:ind w:left="0" w:right="0"/>
              <w:jc w:val="center"/>
              <w:textAlignment w:val="center"/>
              <w:rPr>
                <w:rFonts w:hint="eastAsia" w:ascii="微软雅黑" w:hAnsi="微软雅黑" w:eastAsia="微软雅黑" w:cs="微软雅黑"/>
                <w:b w:val="0"/>
                <w:bCs/>
                <w:i w:val="0"/>
                <w:iCs w:val="0"/>
                <w:color w:val="FF0000"/>
                <w:kern w:val="0"/>
                <w:sz w:val="21"/>
                <w:szCs w:val="24"/>
                <w:u w:val="none"/>
                <w:lang w:val="en-US" w:eastAsia="zh-CN" w:bidi="ar"/>
              </w:rPr>
            </w:pPr>
          </w:p>
        </w:tc>
      </w:tr>
      <w:tr w14:paraId="77EEC56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60" w:hRule="atLeast"/>
        </w:trPr>
        <w:tc>
          <w:tcPr>
            <w:tcW w:w="432" w:type="pct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D75219B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spacing w:before="0" w:beforeAutospacing="0" w:after="0" w:afterAutospacing="0" w:line="320" w:lineRule="exact"/>
              <w:ind w:left="425" w:leftChars="0" w:right="0" w:rightChars="0" w:hanging="425" w:firstLineChars="0"/>
              <w:jc w:val="center"/>
              <w:textAlignment w:val="center"/>
              <w:rPr>
                <w:rFonts w:hint="eastAsia" w:ascii="微软雅黑" w:hAnsi="微软雅黑" w:eastAsia="微软雅黑" w:cs="微软雅黑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4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4"/>
                <w:lang w:val="en-US" w:eastAsia="zh-CN" w:bidi="ar"/>
              </w:rPr>
              <w:t>7</w:t>
            </w:r>
          </w:p>
        </w:tc>
        <w:tc>
          <w:tcPr>
            <w:tcW w:w="51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88E3F78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20" w:lineRule="exact"/>
              <w:ind w:left="0" w:leftChars="0" w:right="0" w:rightChars="0"/>
              <w:jc w:val="center"/>
              <w:textAlignment w:val="center"/>
              <w:rPr>
                <w:rFonts w:hint="eastAsia" w:ascii="微软雅黑" w:hAnsi="微软雅黑" w:eastAsia="微软雅黑" w:cs="微软雅黑"/>
                <w:b w:val="0"/>
                <w:bCs/>
                <w:i w:val="0"/>
                <w:iCs w:val="0"/>
                <w:color w:val="FF0000"/>
                <w:kern w:val="0"/>
                <w:sz w:val="21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/>
                <w:i w:val="0"/>
                <w:iCs w:val="0"/>
                <w:color w:val="000000"/>
                <w:kern w:val="0"/>
                <w:sz w:val="21"/>
                <w:szCs w:val="24"/>
                <w:u w:val="none"/>
                <w:lang w:val="en-US" w:eastAsia="zh-CN" w:bidi="ar"/>
              </w:rPr>
              <w:t>闪光灯</w:t>
            </w:r>
          </w:p>
        </w:tc>
        <w:tc>
          <w:tcPr>
            <w:tcW w:w="182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558992D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20" w:lineRule="exact"/>
              <w:ind w:left="0" w:leftChars="0" w:right="0" w:rightChars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19"/>
                <w:szCs w:val="19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19"/>
                <w:szCs w:val="19"/>
                <w:lang w:val="en-US" w:eastAsia="zh-CN"/>
              </w:rPr>
              <w:t xml:space="preserve">适配相机的闪光灯 </w:t>
            </w:r>
          </w:p>
          <w:p w14:paraId="3B997928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20" w:lineRule="exact"/>
              <w:ind w:left="0" w:leftChars="0" w:right="0" w:rightChars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19"/>
                <w:szCs w:val="19"/>
                <w:lang w:val="en-US" w:eastAsia="zh-CN"/>
              </w:rPr>
            </w:pPr>
            <w:r>
              <w:rPr>
                <w:rFonts w:hint="default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19"/>
                <w:szCs w:val="19"/>
                <w:lang w:val="en-US" w:eastAsia="zh-CN"/>
              </w:rPr>
              <w:t>灯头</w:t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19"/>
                <w:szCs w:val="19"/>
                <w:lang w:val="en-US" w:eastAsia="zh-CN"/>
              </w:rPr>
              <w:t xml:space="preserve"> 直管灯头</w:t>
            </w:r>
          </w:p>
          <w:p w14:paraId="5051391B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20" w:lineRule="exact"/>
              <w:ind w:left="0" w:leftChars="0" w:right="0" w:rightChars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19"/>
                <w:szCs w:val="19"/>
                <w:lang w:val="en-US" w:eastAsia="zh-CN"/>
              </w:rPr>
            </w:pPr>
            <w:r>
              <w:rPr>
                <w:rFonts w:hint="default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19"/>
                <w:szCs w:val="19"/>
                <w:lang w:val="en-US" w:eastAsia="zh-CN"/>
              </w:rPr>
              <w:t>功率</w:t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19"/>
                <w:szCs w:val="19"/>
                <w:lang w:val="en-US" w:eastAsia="zh-CN"/>
              </w:rPr>
              <w:t>≥76Ws</w:t>
            </w:r>
          </w:p>
          <w:p w14:paraId="12D4BB63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20" w:lineRule="exact"/>
              <w:ind w:left="0" w:leftChars="0" w:right="0" w:rightChars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19"/>
                <w:szCs w:val="19"/>
                <w:lang w:val="en-US" w:eastAsia="zh-CN"/>
              </w:rPr>
            </w:pPr>
            <w:r>
              <w:rPr>
                <w:rFonts w:hint="default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19"/>
                <w:szCs w:val="19"/>
                <w:lang w:val="en-US" w:eastAsia="zh-CN"/>
              </w:rPr>
              <w:t>焦距</w:t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19"/>
                <w:szCs w:val="19"/>
                <w:lang w:val="en-US" w:eastAsia="zh-CN"/>
              </w:rPr>
              <w:t xml:space="preserve"> ≥20-200mm 支持 自动/手动变焦</w:t>
            </w:r>
          </w:p>
          <w:p w14:paraId="16AF9889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20" w:lineRule="exact"/>
              <w:ind w:left="0" w:leftChars="0" w:right="0" w:rightChars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19"/>
                <w:szCs w:val="19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19"/>
                <w:szCs w:val="19"/>
                <w:lang w:val="en-US" w:eastAsia="zh-CN"/>
              </w:rPr>
              <w:t>角度 水平≥0°-330° 垂直≥ -7°-120°</w:t>
            </w:r>
          </w:p>
          <w:p w14:paraId="264DC7F6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20" w:lineRule="exact"/>
              <w:ind w:left="0" w:leftChars="0" w:right="0" w:rightChars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19"/>
                <w:szCs w:val="19"/>
                <w:lang w:val="en-US" w:eastAsia="zh-CN"/>
              </w:rPr>
            </w:pPr>
            <w:r>
              <w:rPr>
                <w:rFonts w:hint="default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19"/>
                <w:szCs w:val="19"/>
                <w:lang w:val="en-US" w:eastAsia="zh-CN"/>
              </w:rPr>
              <w:t>闪光持续时间</w:t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19"/>
                <w:szCs w:val="19"/>
                <w:lang w:val="en-US" w:eastAsia="zh-CN"/>
              </w:rPr>
              <w:t xml:space="preserve"> ≥ 1/300s- 1/20000s</w:t>
            </w:r>
          </w:p>
          <w:p w14:paraId="1655ED02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20" w:lineRule="exact"/>
              <w:ind w:left="0" w:leftChars="0" w:right="0" w:rightChars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19"/>
                <w:szCs w:val="19"/>
                <w:lang w:val="en-US" w:eastAsia="zh-CN"/>
              </w:rPr>
            </w:pPr>
            <w:r>
              <w:rPr>
                <w:rFonts w:hint="default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19"/>
                <w:szCs w:val="19"/>
                <w:lang w:val="en-US" w:eastAsia="zh-CN"/>
              </w:rPr>
              <w:t>最低功率</w:t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19"/>
                <w:szCs w:val="19"/>
                <w:lang w:val="en-US" w:eastAsia="zh-CN"/>
              </w:rPr>
              <w:t xml:space="preserve"> ≥ 1/256</w:t>
            </w:r>
          </w:p>
          <w:p w14:paraId="2CF0C9F0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20" w:lineRule="exact"/>
              <w:ind w:left="0" w:leftChars="0" w:right="0" w:rightChars="0"/>
              <w:jc w:val="left"/>
              <w:textAlignment w:val="center"/>
              <w:rPr>
                <w:rFonts w:hint="default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19"/>
                <w:szCs w:val="19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19"/>
                <w:szCs w:val="19"/>
                <w:lang w:val="en-US" w:eastAsia="zh-CN"/>
              </w:rPr>
              <w:t>支持</w:t>
            </w:r>
            <w:r>
              <w:rPr>
                <w:rFonts w:hint="default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19"/>
                <w:szCs w:val="19"/>
                <w:lang w:val="en-US" w:eastAsia="zh-CN"/>
              </w:rPr>
              <w:t>高速同步</w:t>
            </w:r>
          </w:p>
          <w:p w14:paraId="373FE30C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20" w:lineRule="exact"/>
              <w:ind w:left="0" w:leftChars="0" w:right="0" w:rightChars="0"/>
              <w:jc w:val="left"/>
              <w:textAlignment w:val="center"/>
              <w:rPr>
                <w:rFonts w:hint="default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19"/>
                <w:szCs w:val="19"/>
                <w:lang w:val="en-US" w:eastAsia="zh-CN"/>
              </w:rPr>
            </w:pPr>
            <w:r>
              <w:rPr>
                <w:rFonts w:hint="default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19"/>
                <w:szCs w:val="19"/>
                <w:lang w:val="en-US" w:eastAsia="zh-CN"/>
              </w:rPr>
              <w:t>续航</w:t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19"/>
                <w:szCs w:val="19"/>
                <w:lang w:val="en-US" w:eastAsia="zh-CN"/>
              </w:rPr>
              <w:t>≥2600mAh</w:t>
            </w:r>
          </w:p>
          <w:p w14:paraId="059CCDB2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20" w:lineRule="exact"/>
              <w:ind w:left="0" w:leftChars="0" w:right="0" w:rightChars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19"/>
                <w:szCs w:val="19"/>
                <w:lang w:val="en-US" w:eastAsia="zh-CN"/>
              </w:rPr>
            </w:pPr>
            <w:r>
              <w:rPr>
                <w:rFonts w:hint="default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19"/>
                <w:szCs w:val="19"/>
                <w:lang w:val="en-US" w:eastAsia="zh-CN"/>
              </w:rPr>
              <w:t>回电时间</w:t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19"/>
                <w:szCs w:val="19"/>
                <w:lang w:val="en-US" w:eastAsia="zh-CN"/>
              </w:rPr>
              <w:t>&lt;1.5s</w:t>
            </w:r>
          </w:p>
          <w:p w14:paraId="57995150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20" w:lineRule="exact"/>
              <w:ind w:left="0" w:leftChars="0" w:right="0" w:rightChars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19"/>
                <w:szCs w:val="19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19"/>
                <w:szCs w:val="19"/>
                <w:lang w:val="en-US" w:eastAsia="zh-CN"/>
              </w:rPr>
              <w:t>支持</w:t>
            </w:r>
            <w:r>
              <w:rPr>
                <w:rFonts w:hint="default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19"/>
                <w:szCs w:val="19"/>
                <w:lang w:val="en-US" w:eastAsia="zh-CN"/>
              </w:rPr>
              <w:t>快装热靴</w:t>
            </w:r>
          </w:p>
        </w:tc>
        <w:tc>
          <w:tcPr>
            <w:tcW w:w="63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D223CFD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20" w:lineRule="exact"/>
              <w:ind w:left="0" w:leftChars="0" w:right="0" w:rightChars="0"/>
              <w:jc w:val="left"/>
              <w:textAlignment w:val="center"/>
              <w:rPr>
                <w:rFonts w:ascii="宋体" w:hAnsi="宋体" w:eastAsia="宋体" w:cs="宋体"/>
                <w:color w:val="FF000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19"/>
                <w:szCs w:val="19"/>
                <w:lang w:val="en-US" w:eastAsia="zh-CN"/>
              </w:rPr>
              <w:t>1</w:t>
            </w:r>
          </w:p>
        </w:tc>
        <w:tc>
          <w:tcPr>
            <w:tcW w:w="47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5E8BC73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20" w:lineRule="exact"/>
              <w:ind w:left="0" w:leftChars="0" w:right="0" w:rightChars="0"/>
              <w:jc w:val="left"/>
              <w:textAlignment w:val="center"/>
              <w:rPr>
                <w:rFonts w:ascii="宋体" w:hAnsi="宋体" w:eastAsia="宋体" w:cs="宋体"/>
                <w:color w:val="FF0000"/>
                <w:sz w:val="24"/>
                <w:szCs w:val="24"/>
              </w:rPr>
            </w:pPr>
          </w:p>
        </w:tc>
        <w:tc>
          <w:tcPr>
            <w:tcW w:w="55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13B7CDC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20" w:lineRule="exact"/>
              <w:ind w:left="0" w:leftChars="0" w:right="0" w:rightChars="0"/>
              <w:jc w:val="center"/>
              <w:textAlignment w:val="center"/>
              <w:rPr>
                <w:rFonts w:ascii="宋体" w:hAnsi="宋体" w:eastAsia="宋体" w:cs="宋体"/>
                <w:color w:val="FF0000"/>
                <w:sz w:val="24"/>
                <w:szCs w:val="24"/>
              </w:rPr>
            </w:pPr>
          </w:p>
        </w:tc>
        <w:tc>
          <w:tcPr>
            <w:tcW w:w="55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BFB8CC0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20" w:lineRule="exact"/>
              <w:ind w:left="0" w:leftChars="0" w:right="0" w:rightChars="0"/>
              <w:jc w:val="center"/>
              <w:textAlignment w:val="center"/>
              <w:rPr>
                <w:rFonts w:ascii="宋体" w:hAnsi="宋体" w:eastAsia="宋体" w:cs="宋体"/>
                <w:color w:val="FF0000"/>
                <w:sz w:val="24"/>
                <w:szCs w:val="24"/>
              </w:rPr>
            </w:pPr>
          </w:p>
        </w:tc>
      </w:tr>
      <w:tr w14:paraId="140B89A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60" w:hRule="atLeast"/>
        </w:trPr>
        <w:tc>
          <w:tcPr>
            <w:tcW w:w="432" w:type="pct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FF0CA54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spacing w:before="0" w:beforeAutospacing="0" w:after="0" w:afterAutospacing="0" w:line="320" w:lineRule="exact"/>
              <w:ind w:left="425" w:leftChars="0" w:right="0" w:rightChars="0" w:hanging="425" w:firstLineChars="0"/>
              <w:jc w:val="center"/>
              <w:textAlignment w:val="center"/>
              <w:rPr>
                <w:rFonts w:hint="eastAsia" w:ascii="微软雅黑" w:hAnsi="微软雅黑" w:eastAsia="微软雅黑" w:cs="微软雅黑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4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4"/>
                <w:lang w:val="en-US" w:eastAsia="zh-CN" w:bidi="ar"/>
              </w:rPr>
              <w:t>8</w:t>
            </w:r>
          </w:p>
        </w:tc>
        <w:tc>
          <w:tcPr>
            <w:tcW w:w="51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CD90352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20" w:lineRule="exact"/>
              <w:ind w:left="0" w:leftChars="0" w:right="0" w:rightChars="0"/>
              <w:jc w:val="center"/>
              <w:textAlignment w:val="center"/>
              <w:rPr>
                <w:rFonts w:hint="eastAsia" w:ascii="微软雅黑" w:hAnsi="微软雅黑" w:eastAsia="微软雅黑" w:cs="微软雅黑"/>
                <w:b w:val="0"/>
                <w:bCs/>
                <w:i w:val="0"/>
                <w:iCs w:val="0"/>
                <w:color w:val="FF0000"/>
                <w:kern w:val="0"/>
                <w:sz w:val="21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19"/>
                <w:szCs w:val="19"/>
                <w:lang w:val="en-US" w:eastAsia="zh-CN"/>
              </w:rPr>
              <w:t>视频相机</w:t>
            </w:r>
          </w:p>
        </w:tc>
        <w:tc>
          <w:tcPr>
            <w:tcW w:w="182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082DF14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20" w:lineRule="exact"/>
              <w:ind w:left="0" w:leftChars="0" w:right="0" w:rightChars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19"/>
                <w:szCs w:val="19"/>
                <w:lang w:val="en-US" w:eastAsia="zh-CN"/>
              </w:rPr>
            </w:pPr>
            <w:r>
              <w:rPr>
                <w:rFonts w:hint="default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19"/>
                <w:szCs w:val="19"/>
                <w:lang w:val="en-US" w:eastAsia="zh-CN"/>
              </w:rPr>
              <w:t>口袋云台视频相机影像传感器尺寸不低于1英寸规格具备高帧率慢动作拍摄能力、动态范围不低于14档、原生高色深录制、无损数码变焦功能</w:t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19"/>
                <w:szCs w:val="19"/>
                <w:lang w:val="en-US" w:eastAsia="zh-CN"/>
              </w:rPr>
              <w:t xml:space="preserve">。支持自动曝光、自动对焦、自动白平衡及智能场景识别功能，具备目标跟踪、人脸识别或同等级智能拍摄能力 </w:t>
            </w:r>
          </w:p>
          <w:p w14:paraId="215E2E98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20" w:lineRule="exact"/>
              <w:ind w:left="0" w:leftChars="0" w:right="0" w:rightChars="0"/>
              <w:jc w:val="left"/>
              <w:textAlignment w:val="center"/>
              <w:rPr>
                <w:rFonts w:hint="default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19"/>
                <w:szCs w:val="19"/>
                <w:lang w:val="en-US" w:eastAsia="zh-CN"/>
              </w:rPr>
            </w:pPr>
            <w:r>
              <w:rPr>
                <w:rFonts w:hint="default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19"/>
                <w:szCs w:val="19"/>
                <w:lang w:val="en-US" w:eastAsia="zh-CN"/>
              </w:rPr>
              <w:t>等效焦距</w:t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19"/>
                <w:szCs w:val="19"/>
                <w:lang w:val="en-US" w:eastAsia="zh-CN"/>
              </w:rPr>
              <w:t>≥</w:t>
            </w:r>
            <w:r>
              <w:rPr>
                <w:rFonts w:hint="default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19"/>
                <w:szCs w:val="19"/>
                <w:lang w:val="en-US" w:eastAsia="zh-CN"/>
              </w:rPr>
              <w:t>20mm|</w:t>
            </w:r>
          </w:p>
          <w:p w14:paraId="422FDAE5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20" w:lineRule="exact"/>
              <w:ind w:left="0" w:leftChars="0" w:right="0" w:rightChars="0"/>
              <w:jc w:val="left"/>
              <w:textAlignment w:val="center"/>
              <w:rPr>
                <w:rFonts w:hint="default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19"/>
                <w:szCs w:val="19"/>
                <w:lang w:val="en-US" w:eastAsia="zh-CN"/>
              </w:rPr>
            </w:pPr>
            <w:r>
              <w:rPr>
                <w:rFonts w:hint="default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19"/>
                <w:szCs w:val="19"/>
                <w:lang w:val="en-US" w:eastAsia="zh-CN"/>
              </w:rPr>
              <w:t>光圈≥F2.2，等效焦距≥22mm</w:t>
            </w:r>
          </w:p>
          <w:p w14:paraId="6537BCCC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20" w:lineRule="exact"/>
              <w:ind w:left="0" w:leftChars="0" w:right="0" w:rightChars="0"/>
              <w:jc w:val="left"/>
              <w:textAlignment w:val="center"/>
              <w:rPr>
                <w:rFonts w:hint="default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19"/>
                <w:szCs w:val="19"/>
                <w:lang w:val="en-US" w:eastAsia="zh-CN"/>
              </w:rPr>
            </w:pPr>
            <w:r>
              <w:rPr>
                <w:rFonts w:hint="default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19"/>
                <w:szCs w:val="19"/>
                <w:lang w:val="en-US" w:eastAsia="zh-CN"/>
              </w:rPr>
              <w:t>分辨率</w:t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19"/>
                <w:szCs w:val="19"/>
                <w:lang w:val="en-US" w:eastAsia="zh-CN"/>
              </w:rPr>
              <w:t>≥</w:t>
            </w:r>
            <w:r>
              <w:rPr>
                <w:rFonts w:hint="default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19"/>
                <w:szCs w:val="19"/>
                <w:lang w:val="en-US" w:eastAsia="zh-CN"/>
              </w:rPr>
              <w:t>7680X4320</w:t>
            </w:r>
          </w:p>
          <w:p w14:paraId="614A1126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20" w:lineRule="exact"/>
              <w:ind w:left="0" w:leftChars="0" w:right="0" w:rightChars="0"/>
              <w:jc w:val="left"/>
              <w:textAlignment w:val="center"/>
              <w:rPr>
                <w:rFonts w:hint="default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19"/>
                <w:szCs w:val="19"/>
                <w:lang w:val="en-US" w:eastAsia="zh-CN"/>
              </w:rPr>
            </w:pPr>
            <w:r>
              <w:rPr>
                <w:rFonts w:hint="default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19"/>
                <w:szCs w:val="19"/>
                <w:lang w:val="en-US" w:eastAsia="zh-CN"/>
              </w:rPr>
              <w:t>单张照片</w:t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19"/>
                <w:szCs w:val="19"/>
                <w:lang w:val="en-US" w:eastAsia="zh-CN"/>
              </w:rPr>
              <w:t>≥</w:t>
            </w:r>
            <w:r>
              <w:rPr>
                <w:rFonts w:hint="default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19"/>
                <w:szCs w:val="19"/>
                <w:lang w:val="en-US" w:eastAsia="zh-CN"/>
              </w:rPr>
              <w:t>约3700万像素</w:t>
            </w:r>
          </w:p>
          <w:p w14:paraId="56FAD0A1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20" w:lineRule="exact"/>
              <w:ind w:left="0" w:leftChars="0" w:right="0" w:rightChars="0"/>
              <w:jc w:val="left"/>
              <w:textAlignment w:val="center"/>
              <w:rPr>
                <w:rFonts w:hint="default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19"/>
                <w:szCs w:val="19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19"/>
                <w:szCs w:val="19"/>
                <w:lang w:val="en-US" w:eastAsia="zh-CN"/>
              </w:rPr>
              <w:t>视频规格4K≥60fps、支持高帧率慢动作</w:t>
            </w:r>
          </w:p>
        </w:tc>
        <w:tc>
          <w:tcPr>
            <w:tcW w:w="63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3CE2C6A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20" w:lineRule="exact"/>
              <w:ind w:left="0" w:leftChars="0" w:right="0" w:rightChars="0"/>
              <w:jc w:val="left"/>
              <w:textAlignment w:val="center"/>
              <w:rPr>
                <w:rFonts w:ascii="宋体" w:hAnsi="宋体" w:eastAsia="宋体" w:cs="宋体"/>
                <w:color w:val="FF000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19"/>
                <w:szCs w:val="19"/>
                <w:lang w:val="en-US" w:eastAsia="zh-CN"/>
              </w:rPr>
              <w:t>1</w:t>
            </w:r>
          </w:p>
        </w:tc>
        <w:tc>
          <w:tcPr>
            <w:tcW w:w="47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4F16237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20" w:lineRule="exact"/>
              <w:ind w:left="0" w:leftChars="0" w:right="0" w:rightChars="0"/>
              <w:jc w:val="left"/>
              <w:textAlignment w:val="center"/>
              <w:rPr>
                <w:rFonts w:ascii="宋体" w:hAnsi="宋体" w:eastAsia="宋体" w:cs="宋体"/>
                <w:color w:val="FF0000"/>
                <w:sz w:val="24"/>
                <w:szCs w:val="24"/>
              </w:rPr>
            </w:pPr>
          </w:p>
        </w:tc>
        <w:tc>
          <w:tcPr>
            <w:tcW w:w="55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2835053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20" w:lineRule="exact"/>
              <w:ind w:left="0" w:leftChars="0" w:right="0" w:rightChars="0"/>
              <w:jc w:val="center"/>
              <w:textAlignment w:val="center"/>
              <w:rPr>
                <w:rFonts w:ascii="宋体" w:hAnsi="宋体" w:eastAsia="宋体" w:cs="宋体"/>
                <w:color w:val="FF0000"/>
                <w:sz w:val="24"/>
                <w:szCs w:val="24"/>
              </w:rPr>
            </w:pPr>
          </w:p>
        </w:tc>
        <w:tc>
          <w:tcPr>
            <w:tcW w:w="55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3ECD7DB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20" w:lineRule="exact"/>
              <w:ind w:left="0" w:leftChars="0" w:right="0" w:rightChars="0"/>
              <w:jc w:val="center"/>
              <w:textAlignment w:val="center"/>
              <w:rPr>
                <w:rFonts w:ascii="宋体" w:hAnsi="宋体" w:eastAsia="宋体" w:cs="宋体"/>
                <w:color w:val="FF0000"/>
                <w:sz w:val="24"/>
                <w:szCs w:val="24"/>
              </w:rPr>
            </w:pPr>
          </w:p>
        </w:tc>
      </w:tr>
      <w:tr w14:paraId="473B163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60" w:hRule="atLeast"/>
        </w:trPr>
        <w:tc>
          <w:tcPr>
            <w:tcW w:w="432" w:type="pct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352E9A9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spacing w:before="0" w:beforeAutospacing="0" w:after="0" w:afterAutospacing="0" w:line="320" w:lineRule="exact"/>
              <w:ind w:left="425" w:leftChars="0" w:right="0" w:rightChars="0" w:hanging="425" w:firstLineChars="0"/>
              <w:jc w:val="center"/>
              <w:textAlignment w:val="center"/>
              <w:rPr>
                <w:rFonts w:hint="default" w:ascii="微软雅黑" w:hAnsi="微软雅黑" w:eastAsia="微软雅黑" w:cs="微软雅黑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4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4"/>
                <w:lang w:val="en-US" w:eastAsia="zh-CN" w:bidi="ar"/>
              </w:rPr>
              <w:t>合计</w:t>
            </w:r>
          </w:p>
        </w:tc>
        <w:tc>
          <w:tcPr>
            <w:tcW w:w="51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47DBB12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20" w:lineRule="exact"/>
              <w:ind w:left="0" w:leftChars="0" w:right="0" w:rightChars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19"/>
                <w:szCs w:val="19"/>
                <w:lang w:val="en-US" w:eastAsia="zh-CN"/>
              </w:rPr>
            </w:pPr>
          </w:p>
        </w:tc>
        <w:tc>
          <w:tcPr>
            <w:tcW w:w="182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806AE40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20" w:lineRule="exact"/>
              <w:ind w:left="0" w:leftChars="0" w:right="0" w:rightChars="0"/>
              <w:jc w:val="left"/>
              <w:textAlignment w:val="center"/>
              <w:rPr>
                <w:rFonts w:hint="default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19"/>
                <w:szCs w:val="19"/>
                <w:lang w:val="en-US" w:eastAsia="zh-CN"/>
              </w:rPr>
            </w:pPr>
          </w:p>
        </w:tc>
        <w:tc>
          <w:tcPr>
            <w:tcW w:w="63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D6F0451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20" w:lineRule="exact"/>
              <w:ind w:left="0" w:leftChars="0" w:right="0" w:rightChars="0"/>
              <w:jc w:val="left"/>
              <w:textAlignment w:val="center"/>
              <w:rPr>
                <w:rFonts w:ascii="宋体" w:hAnsi="宋体" w:eastAsia="宋体" w:cs="宋体"/>
                <w:color w:val="FF0000"/>
                <w:sz w:val="24"/>
                <w:szCs w:val="24"/>
              </w:rPr>
            </w:pPr>
          </w:p>
        </w:tc>
        <w:tc>
          <w:tcPr>
            <w:tcW w:w="47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1184554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20" w:lineRule="exact"/>
              <w:ind w:left="0" w:leftChars="0" w:right="0" w:rightChars="0"/>
              <w:jc w:val="center"/>
              <w:textAlignment w:val="center"/>
              <w:rPr>
                <w:rFonts w:ascii="宋体" w:hAnsi="宋体" w:eastAsia="宋体" w:cs="宋体"/>
                <w:color w:val="FF0000"/>
                <w:sz w:val="24"/>
                <w:szCs w:val="24"/>
              </w:rPr>
            </w:pPr>
          </w:p>
        </w:tc>
        <w:tc>
          <w:tcPr>
            <w:tcW w:w="55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0075776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20" w:lineRule="exact"/>
              <w:ind w:left="0" w:leftChars="0" w:right="0" w:rightChars="0"/>
              <w:jc w:val="center"/>
              <w:textAlignment w:val="center"/>
              <w:rPr>
                <w:rFonts w:ascii="宋体" w:hAnsi="宋体" w:eastAsia="宋体" w:cs="宋体"/>
                <w:color w:val="FF0000"/>
                <w:sz w:val="24"/>
                <w:szCs w:val="24"/>
              </w:rPr>
            </w:pPr>
          </w:p>
        </w:tc>
        <w:tc>
          <w:tcPr>
            <w:tcW w:w="55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36A2900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20" w:lineRule="exact"/>
              <w:ind w:left="0" w:leftChars="0" w:right="0" w:rightChars="0"/>
              <w:jc w:val="center"/>
              <w:textAlignment w:val="center"/>
              <w:rPr>
                <w:rFonts w:ascii="宋体" w:hAnsi="宋体" w:eastAsia="宋体" w:cs="宋体"/>
                <w:color w:val="FF0000"/>
                <w:sz w:val="24"/>
                <w:szCs w:val="24"/>
              </w:rPr>
            </w:pPr>
          </w:p>
        </w:tc>
      </w:tr>
    </w:tbl>
    <w:p w14:paraId="4C02FF5C">
      <w:pPr>
        <w:spacing w:before="120" w:after="120" w:line="288" w:lineRule="auto"/>
        <w:ind w:left="0"/>
        <w:jc w:val="left"/>
      </w:pPr>
    </w:p>
    <w:sectPr>
      <w:headerReference r:id="rId3" w:type="default"/>
      <w:footerReference r:id="rId4" w:type="default"/>
      <w:pgSz w:w="11905" w:h="16840"/>
      <w:pgMar w:top="1440" w:right="1800" w:bottom="1440" w:left="1800" w:header="720" w:footer="720" w:gutter="0"/>
      <w:cols w:space="720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decorative"/>
    <w:pitch w:val="default"/>
    <w:sig w:usb0="E0002EFF" w:usb1="C000785B" w:usb2="00000009" w:usb3="00000000" w:csb0="400001FF" w:csb1="FFFF0000"/>
  </w:font>
  <w:font w:name="宋体">
    <w:panose1 w:val="02010600030101010101"/>
    <w:charset w:val="80"/>
    <w:family w:val="roman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7405F79"/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47A6154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isplayHorizontalDrawingGridEvery w:val="1"/>
  <w:displayVerticalDrawingGridEvery w:val="1"/>
  <w:noPunctuationKerning w:val="1"/>
  <w:compat>
    <w:doNotExpandShiftReturn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TczMjM0ZTllMmM0YTg1MTY0Y2IzODZkODE4ZTg0ZmQifQ=="/>
  </w:docVars>
  <w:rsids>
    <w:rsidRoot w:val="00000000"/>
    <w:rsid w:val="04233E7F"/>
    <w:rsid w:val="121A7CBF"/>
    <w:rsid w:val="1E0F42A3"/>
    <w:rsid w:val="27F81A97"/>
    <w:rsid w:val="2FE33410"/>
    <w:rsid w:val="37844716"/>
    <w:rsid w:val="3E745F45"/>
    <w:rsid w:val="44BE0D72"/>
    <w:rsid w:val="48154CB6"/>
    <w:rsid w:val="496A18DC"/>
    <w:rsid w:val="4A041495"/>
    <w:rsid w:val="4FF951DC"/>
    <w:rsid w:val="566A682C"/>
    <w:rsid w:val="601622BA"/>
    <w:rsid w:val="65FD1238"/>
    <w:rsid w:val="69B77E79"/>
    <w:rsid w:val="6A6D6D53"/>
    <w:rsid w:val="7D363723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sz w:val="21"/>
      <w:szCs w:val="22"/>
    </w:rPr>
  </w:style>
  <w:style w:type="paragraph" w:styleId="2">
    <w:name w:val="heading 3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27"/>
      <w:szCs w:val="27"/>
      <w:lang w:val="en-US" w:eastAsia="zh-CN" w:bidi="ar"/>
    </w:rPr>
  </w:style>
  <w:style w:type="paragraph" w:styleId="3">
    <w:name w:val="heading 4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24"/>
      <w:szCs w:val="24"/>
      <w:lang w:val="en-US" w:eastAsia="zh-CN" w:bidi="ar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6">
    <w:name w:val="Strong"/>
    <w:basedOn w:val="5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2</Pages>
  <Words>657</Words>
  <Characters>828</Characters>
  <TotalTime>4</TotalTime>
  <ScaleCrop>false</ScaleCrop>
  <LinksUpToDate>false</LinksUpToDate>
  <CharactersWithSpaces>883</CharactersWithSpaces>
  <Application>WPS Office_12.1.0.24031_F1E327BC-269C-435d-A152-05C5408002CA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2026-04-28T06:14:00Z</dcterms:created>
  <dc:creator>Apache POI</dc:creator>
  <cp:lastModifiedBy>孙长宇</cp:lastModifiedBy>
  <dcterms:modified xsi:type="dcterms:W3CDTF">2026-07-06T02:09:14Z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2052-12.1.0.24031</vt:lpwstr>
  </property>
  <property fmtid="{D5CDD505-2E9C-101B-9397-08002B2CF9AE}" pid="3" name="ICV">
    <vt:lpwstr>395EE01E303B4468A986C4841593E812_13</vt:lpwstr>
  </property>
  <property fmtid="{D5CDD505-2E9C-101B-9397-08002B2CF9AE}" pid="4" name="KSOTemplateDocerSaveRecord">
    <vt:lpwstr>eyJoZGlkIjoiMzEzOTQxOGY0OWY1MTNlZWM3MmZmMzBlMTJlYjQxNTIiLCJ1c2VySWQiOiIxNzkwODk1ODQxIn0=</vt:lpwstr>
  </property>
</Properties>
</file>